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B0" w:rsidRPr="00FF0931" w:rsidRDefault="004B1FB0" w:rsidP="000A058E">
      <w:pPr>
        <w:pStyle w:val="3"/>
        <w:spacing w:line="220" w:lineRule="exact"/>
        <w:ind w:left="10603"/>
        <w:rPr>
          <w:b w:val="0"/>
          <w:sz w:val="24"/>
          <w:szCs w:val="24"/>
        </w:rPr>
      </w:pPr>
      <w:r w:rsidRPr="00FF0931">
        <w:rPr>
          <w:b w:val="0"/>
          <w:sz w:val="24"/>
          <w:szCs w:val="24"/>
        </w:rPr>
        <w:t>УТВЕРЖДЕНО</w:t>
      </w:r>
    </w:p>
    <w:p w:rsidR="000A058E" w:rsidRPr="001E3047" w:rsidRDefault="004B1FB0" w:rsidP="000A058E">
      <w:pPr>
        <w:ind w:left="10603"/>
        <w:rPr>
          <w:b/>
          <w:sz w:val="22"/>
        </w:rPr>
      </w:pPr>
      <w:r w:rsidRPr="00FF0931">
        <w:rPr>
          <w:sz w:val="24"/>
          <w:szCs w:val="24"/>
        </w:rPr>
        <w:t>Приказ Министерства архитектуры и</w:t>
      </w:r>
      <w:r w:rsidRPr="00FF0931">
        <w:rPr>
          <w:sz w:val="24"/>
          <w:szCs w:val="24"/>
        </w:rPr>
        <w:br/>
        <w:t>строительства Республики Беларусь</w:t>
      </w:r>
      <w:r w:rsidRPr="00FF0931">
        <w:rPr>
          <w:sz w:val="24"/>
          <w:szCs w:val="24"/>
        </w:rPr>
        <w:br/>
      </w:r>
      <w:r w:rsidR="00D75357">
        <w:rPr>
          <w:sz w:val="24"/>
          <w:szCs w:val="24"/>
        </w:rPr>
        <w:t>04.11.</w:t>
      </w:r>
      <w:r w:rsidR="000A058E" w:rsidRPr="00FF0931">
        <w:rPr>
          <w:sz w:val="24"/>
          <w:szCs w:val="24"/>
        </w:rPr>
        <w:t>201</w:t>
      </w:r>
      <w:r w:rsidR="00404912" w:rsidRPr="00FF0931">
        <w:rPr>
          <w:sz w:val="24"/>
          <w:szCs w:val="24"/>
        </w:rPr>
        <w:t>7</w:t>
      </w:r>
      <w:r w:rsidR="000A058E" w:rsidRPr="00FF0931">
        <w:rPr>
          <w:sz w:val="24"/>
          <w:szCs w:val="24"/>
        </w:rPr>
        <w:t xml:space="preserve"> №</w:t>
      </w:r>
      <w:r w:rsidR="00D75357">
        <w:rPr>
          <w:sz w:val="24"/>
          <w:szCs w:val="24"/>
        </w:rPr>
        <w:t>227</w:t>
      </w:r>
      <w:bookmarkStart w:id="0" w:name="_GoBack"/>
      <w:bookmarkEnd w:id="0"/>
      <w:r w:rsidR="000A058E" w:rsidRPr="00FF0931">
        <w:rPr>
          <w:sz w:val="24"/>
          <w:szCs w:val="24"/>
        </w:rPr>
        <w:t xml:space="preserve">  </w:t>
      </w:r>
    </w:p>
    <w:p w:rsidR="004B1FB0" w:rsidRDefault="004B1FB0" w:rsidP="000A058E">
      <w:pPr>
        <w:pStyle w:val="3"/>
        <w:spacing w:before="60" w:line="200" w:lineRule="exact"/>
        <w:ind w:left="10631" w:hanging="28"/>
      </w:pPr>
    </w:p>
    <w:p w:rsidR="004B1FB0" w:rsidRPr="00EC670C" w:rsidRDefault="004B1FB0" w:rsidP="00610F2D"/>
    <w:tbl>
      <w:tblPr>
        <w:tblW w:w="0" w:type="auto"/>
        <w:jc w:val="center"/>
        <w:tblInd w:w="-5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1"/>
      </w:tblGrid>
      <w:tr w:rsidR="004B1FB0" w:rsidRPr="00EC670C" w:rsidTr="00DD3B67">
        <w:trPr>
          <w:jc w:val="center"/>
        </w:trPr>
        <w:tc>
          <w:tcPr>
            <w:tcW w:w="13841" w:type="dxa"/>
            <w:vAlign w:val="center"/>
          </w:tcPr>
          <w:p w:rsidR="004B1FB0" w:rsidRPr="00F15A67" w:rsidRDefault="004B1FB0" w:rsidP="00F15A67">
            <w:pPr>
              <w:pStyle w:val="1"/>
              <w:keepNext w:val="0"/>
              <w:spacing w:before="120" w:after="120" w:line="200" w:lineRule="exact"/>
              <w:rPr>
                <w:bCs/>
                <w:sz w:val="26"/>
                <w:szCs w:val="26"/>
              </w:rPr>
            </w:pPr>
            <w:r w:rsidRPr="00F15A67">
              <w:rPr>
                <w:bCs/>
                <w:sz w:val="26"/>
                <w:szCs w:val="26"/>
              </w:rPr>
              <w:t>ВЕДОМСТВЕННАЯ  ОТЧЕТНОСТЬ</w:t>
            </w:r>
          </w:p>
        </w:tc>
      </w:tr>
    </w:tbl>
    <w:p w:rsidR="004B1FB0" w:rsidRDefault="004B1FB0" w:rsidP="001068B3">
      <w:pPr>
        <w:spacing w:line="200" w:lineRule="exact"/>
      </w:pPr>
    </w:p>
    <w:p w:rsidR="004B1FB0" w:rsidRDefault="004B1FB0" w:rsidP="001068B3">
      <w:pPr>
        <w:spacing w:line="200" w:lineRule="exact"/>
      </w:pPr>
    </w:p>
    <w:tbl>
      <w:tblPr>
        <w:tblW w:w="0" w:type="auto"/>
        <w:jc w:val="center"/>
        <w:tblInd w:w="-19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1"/>
      </w:tblGrid>
      <w:tr w:rsidR="004B1FB0" w:rsidRPr="00EC670C" w:rsidTr="00BF278B">
        <w:trPr>
          <w:trHeight w:val="1219"/>
          <w:jc w:val="center"/>
        </w:trPr>
        <w:tc>
          <w:tcPr>
            <w:tcW w:w="10281" w:type="dxa"/>
            <w:tcBorders>
              <w:top w:val="single" w:sz="6" w:space="0" w:color="auto"/>
              <w:bottom w:val="single" w:sz="6" w:space="0" w:color="auto"/>
            </w:tcBorders>
          </w:tcPr>
          <w:p w:rsidR="004B1FB0" w:rsidRPr="00F15A67" w:rsidRDefault="004B1FB0" w:rsidP="00491F4E">
            <w:pPr>
              <w:pStyle w:val="a8"/>
              <w:spacing w:after="60" w:line="240" w:lineRule="auto"/>
              <w:jc w:val="center"/>
              <w:rPr>
                <w:sz w:val="26"/>
                <w:szCs w:val="26"/>
              </w:rPr>
            </w:pPr>
            <w:r w:rsidRPr="00F15A67">
              <w:rPr>
                <w:sz w:val="26"/>
                <w:szCs w:val="26"/>
              </w:rPr>
              <w:t>ОТЧЕТ</w:t>
            </w:r>
          </w:p>
          <w:p w:rsidR="004B1FB0" w:rsidRPr="00F15A67" w:rsidRDefault="004B1FB0" w:rsidP="00491F4E">
            <w:pPr>
              <w:pStyle w:val="a8"/>
              <w:spacing w:after="60" w:line="240" w:lineRule="auto"/>
              <w:jc w:val="center"/>
              <w:rPr>
                <w:sz w:val="26"/>
                <w:szCs w:val="26"/>
              </w:rPr>
            </w:pPr>
            <w:r w:rsidRPr="00F15A67">
              <w:rPr>
                <w:sz w:val="26"/>
                <w:szCs w:val="26"/>
              </w:rPr>
              <w:t xml:space="preserve">о выполнении </w:t>
            </w:r>
            <w:r>
              <w:rPr>
                <w:sz w:val="26"/>
                <w:szCs w:val="26"/>
              </w:rPr>
              <w:t xml:space="preserve">некоторых показателей </w:t>
            </w:r>
            <w:r w:rsidRPr="00F15A67">
              <w:rPr>
                <w:sz w:val="26"/>
                <w:szCs w:val="26"/>
              </w:rPr>
              <w:t>Государственной программы «Строительство жилья на 2016-2020 годы»</w:t>
            </w:r>
          </w:p>
          <w:p w:rsidR="004B1FB0" w:rsidRPr="00EC670C" w:rsidRDefault="004B1FB0" w:rsidP="00491F4E">
            <w:pPr>
              <w:pStyle w:val="a8"/>
              <w:spacing w:after="60" w:line="240" w:lineRule="auto"/>
              <w:jc w:val="center"/>
              <w:rPr>
                <w:sz w:val="20"/>
              </w:rPr>
            </w:pPr>
            <w:r w:rsidRPr="00E466C4">
              <w:rPr>
                <w:sz w:val="26"/>
                <w:szCs w:val="26"/>
              </w:rPr>
              <w:t>за 20___  год</w:t>
            </w:r>
          </w:p>
        </w:tc>
      </w:tr>
    </w:tbl>
    <w:p w:rsidR="004B1FB0" w:rsidRDefault="004B1FB0" w:rsidP="0003449F">
      <w:pPr>
        <w:pStyle w:val="a8"/>
        <w:spacing w:before="0"/>
        <w:jc w:val="center"/>
        <w:rPr>
          <w:sz w:val="24"/>
          <w:szCs w:val="24"/>
          <w:u w:val="single"/>
        </w:rPr>
      </w:pPr>
    </w:p>
    <w:p w:rsidR="004B1FB0" w:rsidRPr="00EC670C" w:rsidRDefault="004B1FB0" w:rsidP="0003449F">
      <w:pPr>
        <w:pStyle w:val="a8"/>
        <w:spacing w:before="0"/>
        <w:jc w:val="center"/>
        <w:rPr>
          <w:sz w:val="24"/>
          <w:szCs w:val="24"/>
          <w:u w:val="single"/>
        </w:rPr>
      </w:pPr>
    </w:p>
    <w:tbl>
      <w:tblPr>
        <w:tblW w:w="0" w:type="auto"/>
        <w:jc w:val="center"/>
        <w:tblInd w:w="2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5"/>
      </w:tblGrid>
      <w:tr w:rsidR="004B1FB0" w:rsidRPr="00EC670C" w:rsidTr="00D8237B">
        <w:trPr>
          <w:jc w:val="center"/>
        </w:trPr>
        <w:tc>
          <w:tcPr>
            <w:tcW w:w="10255" w:type="dxa"/>
            <w:vAlign w:val="center"/>
          </w:tcPr>
          <w:p w:rsidR="004B1FB0" w:rsidRPr="00F15A67" w:rsidRDefault="004B1FB0" w:rsidP="00F15A67">
            <w:pPr>
              <w:spacing w:before="120" w:after="120" w:line="200" w:lineRule="exact"/>
              <w:jc w:val="center"/>
              <w:rPr>
                <w:sz w:val="26"/>
                <w:szCs w:val="26"/>
              </w:rPr>
            </w:pPr>
            <w:r w:rsidRPr="00F15A67">
              <w:rPr>
                <w:color w:val="000000"/>
                <w:sz w:val="26"/>
                <w:szCs w:val="26"/>
              </w:rPr>
              <w:t>ПРЕДОСТАВЛЯЕТСЯ В ЭЛЕКТРОННОМ ВИДЕ</w:t>
            </w:r>
          </w:p>
        </w:tc>
      </w:tr>
    </w:tbl>
    <w:p w:rsidR="004B1FB0" w:rsidRPr="00EC670C" w:rsidRDefault="004B1FB0" w:rsidP="00B3418A">
      <w:pPr>
        <w:spacing w:line="260" w:lineRule="exact"/>
        <w:rPr>
          <w:u w:val="single"/>
        </w:rPr>
      </w:pP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3544"/>
        <w:gridCol w:w="2126"/>
        <w:gridCol w:w="567"/>
        <w:gridCol w:w="2898"/>
      </w:tblGrid>
      <w:tr w:rsidR="004B1FB0" w:rsidRPr="00C87545" w:rsidTr="00472B16">
        <w:trPr>
          <w:jc w:val="center"/>
        </w:trPr>
        <w:tc>
          <w:tcPr>
            <w:tcW w:w="4772" w:type="dxa"/>
          </w:tcPr>
          <w:p w:rsidR="004B1FB0" w:rsidRPr="00F15A67" w:rsidRDefault="004B1FB0" w:rsidP="001A7F58">
            <w:pPr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F15A67">
              <w:rPr>
                <w:sz w:val="24"/>
                <w:szCs w:val="24"/>
              </w:rPr>
              <w:t>Кто предоставляет отчетность</w:t>
            </w:r>
          </w:p>
        </w:tc>
        <w:tc>
          <w:tcPr>
            <w:tcW w:w="3544" w:type="dxa"/>
          </w:tcPr>
          <w:p w:rsidR="004B1FB0" w:rsidRPr="00F15A67" w:rsidRDefault="004B1FB0" w:rsidP="001A7F58">
            <w:pPr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F15A67">
              <w:rPr>
                <w:sz w:val="24"/>
                <w:szCs w:val="24"/>
              </w:rPr>
              <w:t>Кому предоставляется отчетность</w:t>
            </w:r>
          </w:p>
        </w:tc>
        <w:tc>
          <w:tcPr>
            <w:tcW w:w="2126" w:type="dxa"/>
          </w:tcPr>
          <w:p w:rsidR="004B1FB0" w:rsidRPr="00F15A67" w:rsidRDefault="004B1FB0" w:rsidP="001A7F58">
            <w:pPr>
              <w:spacing w:before="60" w:after="60" w:line="20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15A67">
              <w:rPr>
                <w:sz w:val="24"/>
                <w:szCs w:val="24"/>
              </w:rPr>
              <w:t>Срок предоставления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B1FB0" w:rsidRPr="00F15A67" w:rsidRDefault="004B1FB0" w:rsidP="001A7F58">
            <w:pPr>
              <w:spacing w:before="60" w:after="60" w:line="200" w:lineRule="exact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898" w:type="dxa"/>
            <w:vAlign w:val="center"/>
          </w:tcPr>
          <w:p w:rsidR="004B1FB0" w:rsidRPr="00F15A67" w:rsidRDefault="004B1FB0" w:rsidP="00472B16">
            <w:pPr>
              <w:spacing w:before="60" w:after="60" w:line="20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15A67">
              <w:rPr>
                <w:sz w:val="24"/>
                <w:szCs w:val="24"/>
              </w:rPr>
              <w:t>1-ГПСЖИ</w:t>
            </w:r>
          </w:p>
        </w:tc>
      </w:tr>
      <w:tr w:rsidR="004B1FB0" w:rsidRPr="00C87545" w:rsidTr="00F15A67">
        <w:trPr>
          <w:trHeight w:val="338"/>
          <w:jc w:val="center"/>
        </w:trPr>
        <w:tc>
          <w:tcPr>
            <w:tcW w:w="4772" w:type="dxa"/>
            <w:vMerge w:val="restart"/>
          </w:tcPr>
          <w:p w:rsidR="004B1FB0" w:rsidRPr="00F15A67" w:rsidRDefault="004B1FB0" w:rsidP="00F15A67">
            <w:pPr>
              <w:pStyle w:val="a8"/>
              <w:spacing w:before="60" w:after="60" w:line="240" w:lineRule="auto"/>
              <w:ind w:left="-57" w:right="-57"/>
              <w:rPr>
                <w:sz w:val="24"/>
                <w:szCs w:val="24"/>
                <w:u w:val="single"/>
              </w:rPr>
            </w:pPr>
            <w:r w:rsidRPr="00F15A67">
              <w:rPr>
                <w:sz w:val="24"/>
                <w:szCs w:val="24"/>
              </w:rPr>
              <w:t>Областные исполнительные комитеты, Минский городской исполнительный комитет</w:t>
            </w:r>
          </w:p>
        </w:tc>
        <w:tc>
          <w:tcPr>
            <w:tcW w:w="3544" w:type="dxa"/>
            <w:vMerge w:val="restart"/>
          </w:tcPr>
          <w:p w:rsidR="004B1FB0" w:rsidRPr="00F15A67" w:rsidRDefault="004B1FB0" w:rsidP="00F15A67">
            <w:pPr>
              <w:spacing w:before="60" w:after="60"/>
              <w:rPr>
                <w:sz w:val="24"/>
                <w:szCs w:val="24"/>
                <w:u w:val="single"/>
              </w:rPr>
            </w:pPr>
            <w:r w:rsidRPr="00F15A67">
              <w:rPr>
                <w:sz w:val="24"/>
                <w:szCs w:val="24"/>
              </w:rPr>
              <w:t>Министерству архитектуры и строительства Республики Беларусь</w:t>
            </w:r>
          </w:p>
        </w:tc>
        <w:tc>
          <w:tcPr>
            <w:tcW w:w="2126" w:type="dxa"/>
            <w:vMerge w:val="restart"/>
          </w:tcPr>
          <w:p w:rsidR="004B1FB0" w:rsidRPr="00F15A67" w:rsidRDefault="004B1FB0" w:rsidP="00F15A67">
            <w:pPr>
              <w:spacing w:before="60" w:after="60"/>
              <w:rPr>
                <w:sz w:val="24"/>
                <w:szCs w:val="24"/>
                <w:u w:val="single"/>
              </w:rPr>
            </w:pPr>
            <w:r w:rsidRPr="00F15A67">
              <w:rPr>
                <w:sz w:val="24"/>
                <w:szCs w:val="24"/>
              </w:rPr>
              <w:t xml:space="preserve">до 25 </w:t>
            </w:r>
            <w:r w:rsidRPr="00E466C4">
              <w:rPr>
                <w:sz w:val="24"/>
                <w:szCs w:val="24"/>
              </w:rPr>
              <w:t>января года,</w:t>
            </w:r>
            <w:r w:rsidRPr="00F15A67">
              <w:rPr>
                <w:sz w:val="24"/>
                <w:szCs w:val="24"/>
              </w:rPr>
              <w:t xml:space="preserve"> следующего за </w:t>
            </w:r>
            <w:proofErr w:type="gramStart"/>
            <w:r w:rsidRPr="00F15A67"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4B1FB0" w:rsidRPr="00F15A67" w:rsidRDefault="004B1FB0" w:rsidP="00F15A67">
            <w:pPr>
              <w:spacing w:before="60" w:after="60"/>
              <w:rPr>
                <w:sz w:val="24"/>
                <w:szCs w:val="24"/>
                <w:u w:val="single"/>
              </w:rPr>
            </w:pPr>
          </w:p>
        </w:tc>
        <w:tc>
          <w:tcPr>
            <w:tcW w:w="2898" w:type="dxa"/>
            <w:tcBorders>
              <w:left w:val="nil"/>
              <w:right w:val="nil"/>
            </w:tcBorders>
          </w:tcPr>
          <w:p w:rsidR="004B1FB0" w:rsidRPr="00F15A67" w:rsidRDefault="004B1FB0" w:rsidP="00F15A67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B1FB0" w:rsidRPr="00C87545" w:rsidTr="00F15A67">
        <w:trPr>
          <w:trHeight w:val="337"/>
          <w:jc w:val="center"/>
        </w:trPr>
        <w:tc>
          <w:tcPr>
            <w:tcW w:w="4772" w:type="dxa"/>
            <w:vMerge/>
          </w:tcPr>
          <w:p w:rsidR="004B1FB0" w:rsidRPr="00F15A67" w:rsidRDefault="004B1FB0" w:rsidP="00F15A67">
            <w:pPr>
              <w:pStyle w:val="a8"/>
              <w:spacing w:before="60" w:after="60" w:line="240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B1FB0" w:rsidRPr="00F15A67" w:rsidRDefault="004B1FB0" w:rsidP="00F15A6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B1FB0" w:rsidRPr="00F15A67" w:rsidRDefault="004B1FB0" w:rsidP="00F15A6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B1FB0" w:rsidRPr="00F15A67" w:rsidRDefault="004B1FB0" w:rsidP="00F15A67">
            <w:pPr>
              <w:spacing w:before="60" w:after="60"/>
              <w:rPr>
                <w:sz w:val="24"/>
                <w:szCs w:val="24"/>
                <w:u w:val="single"/>
              </w:rPr>
            </w:pPr>
          </w:p>
        </w:tc>
        <w:tc>
          <w:tcPr>
            <w:tcW w:w="2898" w:type="dxa"/>
          </w:tcPr>
          <w:p w:rsidR="004B1FB0" w:rsidRPr="00F15A67" w:rsidRDefault="004B1FB0" w:rsidP="00F15A67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F15A67">
              <w:rPr>
                <w:sz w:val="24"/>
                <w:szCs w:val="24"/>
              </w:rPr>
              <w:t>Периодичность предоставления</w:t>
            </w:r>
          </w:p>
        </w:tc>
      </w:tr>
      <w:tr w:rsidR="004B1FB0" w:rsidRPr="00C87545" w:rsidTr="002779EB">
        <w:trPr>
          <w:trHeight w:val="159"/>
          <w:jc w:val="center"/>
        </w:trPr>
        <w:tc>
          <w:tcPr>
            <w:tcW w:w="4772" w:type="dxa"/>
            <w:vMerge/>
          </w:tcPr>
          <w:p w:rsidR="004B1FB0" w:rsidRPr="00F15A67" w:rsidRDefault="004B1FB0" w:rsidP="00F15A67">
            <w:pPr>
              <w:pStyle w:val="a8"/>
              <w:spacing w:before="60" w:after="60" w:line="240" w:lineRule="auto"/>
              <w:ind w:right="-113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B1FB0" w:rsidRPr="00F15A67" w:rsidRDefault="004B1FB0" w:rsidP="00F15A6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B1FB0" w:rsidRPr="00F15A67" w:rsidRDefault="004B1FB0" w:rsidP="00F15A6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4B1FB0" w:rsidRPr="00F15A67" w:rsidRDefault="004B1FB0" w:rsidP="00F15A67">
            <w:pPr>
              <w:spacing w:before="60" w:after="60"/>
              <w:rPr>
                <w:sz w:val="24"/>
                <w:szCs w:val="24"/>
                <w:u w:val="single"/>
              </w:rPr>
            </w:pPr>
          </w:p>
        </w:tc>
        <w:tc>
          <w:tcPr>
            <w:tcW w:w="2898" w:type="dxa"/>
          </w:tcPr>
          <w:p w:rsidR="004B1FB0" w:rsidRPr="00F15A67" w:rsidRDefault="004B1FB0" w:rsidP="00F15A67">
            <w:p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  <w:r w:rsidRPr="00F15A67">
              <w:rPr>
                <w:sz w:val="24"/>
                <w:szCs w:val="24"/>
              </w:rPr>
              <w:t>Годовая</w:t>
            </w:r>
          </w:p>
        </w:tc>
      </w:tr>
    </w:tbl>
    <w:p w:rsidR="004B1FB0" w:rsidRPr="00C87545" w:rsidRDefault="004B1FB0" w:rsidP="00B706C0">
      <w:pPr>
        <w:spacing w:line="160" w:lineRule="exact"/>
        <w:rPr>
          <w:u w:val="single"/>
        </w:rPr>
      </w:pPr>
    </w:p>
    <w:p w:rsidR="004B1FB0" w:rsidRPr="00C87545" w:rsidRDefault="004B1FB0" w:rsidP="00B706C0">
      <w:pPr>
        <w:spacing w:line="160" w:lineRule="exact"/>
        <w:rPr>
          <w:u w:val="single"/>
        </w:rPr>
      </w:pP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5"/>
      </w:tblGrid>
      <w:tr w:rsidR="004B1FB0" w:rsidRPr="00C87545" w:rsidTr="001A7F58">
        <w:trPr>
          <w:trHeight w:val="449"/>
          <w:jc w:val="center"/>
        </w:trPr>
        <w:tc>
          <w:tcPr>
            <w:tcW w:w="13915" w:type="dxa"/>
          </w:tcPr>
          <w:p w:rsidR="004B1FB0" w:rsidRPr="00F15A67" w:rsidRDefault="004B1FB0" w:rsidP="00F15A67">
            <w:pPr>
              <w:spacing w:before="60"/>
              <w:rPr>
                <w:sz w:val="26"/>
                <w:szCs w:val="26"/>
              </w:rPr>
            </w:pPr>
            <w:r w:rsidRPr="00F15A67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>отчитывающейся организации</w:t>
            </w:r>
            <w:r w:rsidRPr="00F15A67">
              <w:rPr>
                <w:sz w:val="26"/>
                <w:szCs w:val="26"/>
              </w:rPr>
              <w:t xml:space="preserve"> (заполняет </w:t>
            </w:r>
            <w:r>
              <w:rPr>
                <w:sz w:val="26"/>
                <w:szCs w:val="26"/>
              </w:rPr>
              <w:t>организация</w:t>
            </w:r>
            <w:r w:rsidRPr="00F15A67">
              <w:rPr>
                <w:sz w:val="26"/>
                <w:szCs w:val="26"/>
              </w:rPr>
              <w:t>, котор</w:t>
            </w:r>
            <w:r>
              <w:rPr>
                <w:sz w:val="26"/>
                <w:szCs w:val="26"/>
              </w:rPr>
              <w:t>ая</w:t>
            </w:r>
            <w:r w:rsidRPr="00F15A67">
              <w:rPr>
                <w:sz w:val="26"/>
                <w:szCs w:val="26"/>
              </w:rPr>
              <w:t xml:space="preserve"> предоставляет </w:t>
            </w:r>
            <w:r>
              <w:rPr>
                <w:sz w:val="26"/>
                <w:szCs w:val="26"/>
              </w:rPr>
              <w:t>о</w:t>
            </w:r>
            <w:r w:rsidRPr="00F15A67">
              <w:rPr>
                <w:sz w:val="26"/>
                <w:szCs w:val="26"/>
              </w:rPr>
              <w:t>тчет)__________</w:t>
            </w:r>
            <w:r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br/>
              <w:t>________________________________________________________________________________________________________</w:t>
            </w:r>
            <w:r>
              <w:rPr>
                <w:sz w:val="26"/>
                <w:szCs w:val="26"/>
              </w:rPr>
              <w:br/>
            </w:r>
          </w:p>
        </w:tc>
      </w:tr>
    </w:tbl>
    <w:p w:rsidR="004B1FB0" w:rsidRDefault="004B1FB0" w:rsidP="00B706C0">
      <w:pPr>
        <w:spacing w:line="160" w:lineRule="exact"/>
      </w:pPr>
      <w:r w:rsidRPr="00C87545">
        <w:tab/>
      </w:r>
      <w:r w:rsidRPr="00C87545">
        <w:tab/>
      </w:r>
      <w:r w:rsidRPr="00C87545">
        <w:tab/>
      </w:r>
      <w:r w:rsidRPr="00C87545">
        <w:tab/>
      </w:r>
    </w:p>
    <w:p w:rsidR="004B1FB0" w:rsidRDefault="004B1FB0" w:rsidP="00B706C0">
      <w:pPr>
        <w:spacing w:line="160" w:lineRule="exact"/>
      </w:pPr>
    </w:p>
    <w:p w:rsidR="004B1FB0" w:rsidRDefault="004B1FB0" w:rsidP="00B706C0">
      <w:pPr>
        <w:spacing w:line="160" w:lineRule="exact"/>
      </w:pPr>
    </w:p>
    <w:p w:rsidR="004B1FB0" w:rsidRDefault="004B1FB0" w:rsidP="00B706C0">
      <w:pPr>
        <w:spacing w:line="160" w:lineRule="exact"/>
      </w:pPr>
    </w:p>
    <w:p w:rsidR="004B1FB0" w:rsidRDefault="004B1FB0" w:rsidP="00B706C0">
      <w:pPr>
        <w:spacing w:line="160" w:lineRule="exact"/>
      </w:pPr>
    </w:p>
    <w:p w:rsidR="000A058E" w:rsidRDefault="000A058E" w:rsidP="00B706C0">
      <w:pPr>
        <w:spacing w:line="160" w:lineRule="exact"/>
      </w:pPr>
    </w:p>
    <w:p w:rsidR="000A058E" w:rsidRDefault="000A058E" w:rsidP="00B706C0">
      <w:pPr>
        <w:spacing w:line="160" w:lineRule="exact"/>
      </w:pPr>
    </w:p>
    <w:p w:rsidR="004B1FB0" w:rsidRDefault="004B1FB0" w:rsidP="00B706C0">
      <w:pPr>
        <w:spacing w:line="160" w:lineRule="exact"/>
      </w:pPr>
    </w:p>
    <w:p w:rsidR="004B1FB0" w:rsidRDefault="004B1FB0" w:rsidP="00B706C0">
      <w:pPr>
        <w:spacing w:line="160" w:lineRule="exact"/>
      </w:pPr>
    </w:p>
    <w:p w:rsidR="004B1FB0" w:rsidRDefault="004B1FB0" w:rsidP="00B706C0">
      <w:pPr>
        <w:spacing w:line="160" w:lineRule="exact"/>
      </w:pPr>
    </w:p>
    <w:p w:rsidR="004B1FB0" w:rsidRDefault="004B1FB0" w:rsidP="00B706C0">
      <w:pPr>
        <w:spacing w:line="160" w:lineRule="exact"/>
      </w:pPr>
    </w:p>
    <w:p w:rsidR="004B1FB0" w:rsidRDefault="004B1FB0" w:rsidP="00B706C0">
      <w:pPr>
        <w:spacing w:line="160" w:lineRule="exact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7655"/>
      </w:tblGrid>
      <w:tr w:rsidR="004B1FB0" w:rsidRPr="00C87545" w:rsidTr="006804EC"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FB0" w:rsidRPr="00E466C4" w:rsidRDefault="004B1FB0" w:rsidP="00F15A67">
            <w:pPr>
              <w:spacing w:before="40" w:after="40"/>
              <w:jc w:val="center"/>
              <w:rPr>
                <w:caps/>
                <w:sz w:val="26"/>
                <w:szCs w:val="26"/>
              </w:rPr>
            </w:pPr>
            <w:r w:rsidRPr="00E466C4">
              <w:rPr>
                <w:caps/>
                <w:sz w:val="26"/>
                <w:szCs w:val="26"/>
              </w:rPr>
              <w:lastRenderedPageBreak/>
              <w:t>РАЗДЕЛ 1</w:t>
            </w:r>
          </w:p>
        </w:tc>
      </w:tr>
      <w:tr w:rsidR="004B1FB0" w:rsidRPr="00C87545" w:rsidTr="006804EC">
        <w:tc>
          <w:tcPr>
            <w:tcW w:w="15026" w:type="dxa"/>
            <w:gridSpan w:val="2"/>
            <w:tcBorders>
              <w:top w:val="nil"/>
              <w:left w:val="nil"/>
              <w:right w:val="nil"/>
            </w:tcBorders>
          </w:tcPr>
          <w:p w:rsidR="004B1FB0" w:rsidRPr="00E466C4" w:rsidRDefault="004B1FB0" w:rsidP="00C11C6F">
            <w:pPr>
              <w:spacing w:before="40" w:after="60"/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E466C4">
              <w:rPr>
                <w:sz w:val="26"/>
                <w:szCs w:val="26"/>
              </w:rPr>
              <w:t xml:space="preserve">СВЕДЕНИЯ О </w:t>
            </w:r>
            <w:r w:rsidRPr="00E466C4">
              <w:rPr>
                <w:rFonts w:cs="Calibri"/>
                <w:sz w:val="26"/>
                <w:szCs w:val="26"/>
                <w:lang w:eastAsia="en-US"/>
              </w:rPr>
              <w:t xml:space="preserve">ДОЛЕ УЧАСТКОВ ДЛЯ ИНДИВИДУАЛЬНОГО ЖИЛИЩНОГО СТРОИТЕЛЬСТВА, </w:t>
            </w:r>
            <w:r w:rsidRPr="00E466C4">
              <w:rPr>
                <w:rFonts w:cs="Calibri"/>
                <w:sz w:val="26"/>
                <w:szCs w:val="26"/>
                <w:lang w:eastAsia="en-US"/>
              </w:rPr>
              <w:br/>
              <w:t>ОБЕСПЕЧЕННЫХ МИНИМАЛЬНО НЕОБХОДИМОЙ ИНЖЕНЕРНОЙ И ТРАНСПОРТНОЙ ИНФРАСТРУКТУРОЙ</w:t>
            </w:r>
            <w:r w:rsidRPr="00E466C4">
              <w:rPr>
                <w:sz w:val="26"/>
                <w:szCs w:val="26"/>
              </w:rPr>
              <w:t xml:space="preserve"> </w:t>
            </w:r>
          </w:p>
        </w:tc>
      </w:tr>
      <w:tr w:rsidR="004B1FB0" w:rsidRPr="00C87545" w:rsidTr="00C11C6F">
        <w:trPr>
          <w:trHeight w:val="489"/>
        </w:trPr>
        <w:tc>
          <w:tcPr>
            <w:tcW w:w="7371" w:type="dxa"/>
          </w:tcPr>
          <w:p w:rsidR="004B1FB0" w:rsidRPr="00E466C4" w:rsidRDefault="004B1FB0" w:rsidP="00C11C6F">
            <w:pPr>
              <w:spacing w:before="60" w:after="60" w:line="220" w:lineRule="exact"/>
              <w:ind w:right="-57"/>
              <w:jc w:val="center"/>
            </w:pPr>
            <w:r w:rsidRPr="00E466C4">
              <w:t xml:space="preserve">Количество участков, выделенных для </w:t>
            </w:r>
            <w:r w:rsidRPr="00E466C4">
              <w:rPr>
                <w:rFonts w:cs="Calibri"/>
                <w:lang w:eastAsia="en-US"/>
              </w:rPr>
              <w:t>индивидуального жилищного строительства за отчетный период, единиц</w:t>
            </w:r>
          </w:p>
        </w:tc>
        <w:tc>
          <w:tcPr>
            <w:tcW w:w="7655" w:type="dxa"/>
          </w:tcPr>
          <w:p w:rsidR="004B1FB0" w:rsidRPr="00E466C4" w:rsidRDefault="00C11C6F" w:rsidP="00C11C6F">
            <w:pPr>
              <w:pStyle w:val="a8"/>
              <w:spacing w:before="60" w:after="60" w:line="220" w:lineRule="exact"/>
              <w:ind w:left="-57" w:right="-57"/>
              <w:jc w:val="center"/>
            </w:pPr>
            <w:proofErr w:type="gramStart"/>
            <w:r>
              <w:rPr>
                <w:sz w:val="20"/>
              </w:rPr>
              <w:t>И</w:t>
            </w:r>
            <w:r w:rsidR="004B1FB0" w:rsidRPr="00E466C4">
              <w:rPr>
                <w:sz w:val="20"/>
              </w:rPr>
              <w:t>з них обеспеченные</w:t>
            </w:r>
            <w:r w:rsidR="004B1FB0" w:rsidRPr="00E466C4">
              <w:rPr>
                <w:rFonts w:cs="Calibri"/>
                <w:sz w:val="20"/>
                <w:lang w:eastAsia="en-US"/>
              </w:rPr>
              <w:t xml:space="preserve"> минимально необходимой инженерной и транспортной инфраструктурой*, единиц</w:t>
            </w:r>
            <w:proofErr w:type="gramEnd"/>
          </w:p>
        </w:tc>
      </w:tr>
      <w:tr w:rsidR="004B1FB0" w:rsidRPr="0033521B" w:rsidTr="008400A4">
        <w:tc>
          <w:tcPr>
            <w:tcW w:w="7371" w:type="dxa"/>
          </w:tcPr>
          <w:p w:rsidR="004B1FB0" w:rsidRPr="0044201E" w:rsidRDefault="004B1FB0" w:rsidP="001A7F58">
            <w:pPr>
              <w:jc w:val="center"/>
            </w:pPr>
            <w:r w:rsidRPr="0044201E">
              <w:t>1</w:t>
            </w:r>
          </w:p>
        </w:tc>
        <w:tc>
          <w:tcPr>
            <w:tcW w:w="7655" w:type="dxa"/>
          </w:tcPr>
          <w:p w:rsidR="004B1FB0" w:rsidRPr="0044201E" w:rsidRDefault="004B1FB0" w:rsidP="001A7F58">
            <w:pPr>
              <w:jc w:val="center"/>
            </w:pPr>
            <w:r w:rsidRPr="0044201E">
              <w:t>2</w:t>
            </w:r>
          </w:p>
        </w:tc>
      </w:tr>
      <w:tr w:rsidR="004B1FB0" w:rsidRPr="0033521B" w:rsidTr="008400A4">
        <w:tc>
          <w:tcPr>
            <w:tcW w:w="7371" w:type="dxa"/>
          </w:tcPr>
          <w:p w:rsidR="004B1FB0" w:rsidRPr="00D55774" w:rsidRDefault="004B1FB0" w:rsidP="001A7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4B1FB0" w:rsidRPr="00D55774" w:rsidRDefault="004B1FB0" w:rsidP="001A7F5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1FB0" w:rsidRPr="00E466C4" w:rsidRDefault="004B1FB0" w:rsidP="00C11C6F">
      <w:pPr>
        <w:spacing w:before="120" w:after="120" w:line="200" w:lineRule="exact"/>
        <w:ind w:firstLine="425"/>
        <w:jc w:val="both"/>
      </w:pPr>
      <w:r w:rsidRPr="00D55774">
        <w:t>* Под минимально необходимой</w:t>
      </w:r>
      <w:r w:rsidRPr="00D55774">
        <w:rPr>
          <w:rFonts w:cs="Calibri"/>
          <w:lang w:eastAsia="en-US"/>
        </w:rPr>
        <w:t xml:space="preserve"> инженерной и транспортной</w:t>
      </w:r>
      <w:r w:rsidRPr="00D55774">
        <w:t xml:space="preserve"> инфраструктурой понимается электроснабжение, водоснабжение, улично-дорожная сеть – улицы с проезжей частью с покрытием из песчано-гравийной смеси или иным покрытием более высоких </w:t>
      </w:r>
      <w:r w:rsidRPr="00E466C4">
        <w:t xml:space="preserve">технических характеристик, которыми в совокупности должны быть обеспечены земельные участки, выделенные для индивидуального жилищного строительства. В случае отсутствия хотя бы одного из элементов минимально необходимой </w:t>
      </w:r>
      <w:r w:rsidRPr="00E466C4">
        <w:rPr>
          <w:rFonts w:cs="Calibri"/>
          <w:lang w:eastAsia="en-US"/>
        </w:rPr>
        <w:t xml:space="preserve">инженерной и транспортной </w:t>
      </w:r>
      <w:r w:rsidRPr="00E466C4">
        <w:t xml:space="preserve">инфраструктуры земельный участок не считается ею обеспеченным.  </w:t>
      </w:r>
    </w:p>
    <w:tbl>
      <w:tblPr>
        <w:tblW w:w="153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977"/>
        <w:gridCol w:w="2127"/>
        <w:gridCol w:w="2410"/>
        <w:gridCol w:w="2976"/>
        <w:gridCol w:w="2406"/>
      </w:tblGrid>
      <w:tr w:rsidR="004B1FB0" w:rsidRPr="00E466C4" w:rsidTr="004A73B7">
        <w:trPr>
          <w:trHeight w:val="283"/>
        </w:trPr>
        <w:tc>
          <w:tcPr>
            <w:tcW w:w="153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1C6F" w:rsidRDefault="00C11C6F" w:rsidP="005B4062">
            <w:pPr>
              <w:jc w:val="center"/>
              <w:rPr>
                <w:sz w:val="26"/>
                <w:szCs w:val="26"/>
              </w:rPr>
            </w:pPr>
          </w:p>
          <w:p w:rsidR="004B1FB0" w:rsidRPr="00E466C4" w:rsidRDefault="004B1FB0" w:rsidP="005B4062">
            <w:pPr>
              <w:jc w:val="center"/>
              <w:rPr>
                <w:sz w:val="26"/>
                <w:szCs w:val="26"/>
              </w:rPr>
            </w:pPr>
            <w:r w:rsidRPr="00E466C4">
              <w:rPr>
                <w:sz w:val="26"/>
                <w:szCs w:val="26"/>
              </w:rPr>
              <w:t>РАЗДЕЛ 2</w:t>
            </w:r>
          </w:p>
        </w:tc>
      </w:tr>
      <w:tr w:rsidR="004B1FB0" w:rsidRPr="00E466C4" w:rsidTr="004A73B7">
        <w:trPr>
          <w:trHeight w:val="401"/>
        </w:trPr>
        <w:tc>
          <w:tcPr>
            <w:tcW w:w="15306" w:type="dxa"/>
            <w:gridSpan w:val="6"/>
            <w:tcBorders>
              <w:top w:val="nil"/>
              <w:left w:val="nil"/>
              <w:right w:val="nil"/>
            </w:tcBorders>
          </w:tcPr>
          <w:p w:rsidR="004B1FB0" w:rsidRPr="00E466C4" w:rsidRDefault="004B1FB0" w:rsidP="00E1739C">
            <w:pPr>
              <w:jc w:val="center"/>
              <w:rPr>
                <w:sz w:val="26"/>
                <w:szCs w:val="26"/>
              </w:rPr>
            </w:pPr>
            <w:r w:rsidRPr="00E466C4">
              <w:rPr>
                <w:sz w:val="26"/>
                <w:szCs w:val="26"/>
              </w:rPr>
              <w:t>СВЕДЕНИЯ ОБ ОБЪЕКТАХ ИНЖЕНЕРНОЙ И ТРАНСПОРТНОЙ ИНФРАСТРУКТУРЫ К ВВОДИМОМУ ЖИЛЬЮ</w:t>
            </w:r>
          </w:p>
        </w:tc>
      </w:tr>
      <w:tr w:rsidR="004B1FB0" w:rsidRPr="00E466C4" w:rsidTr="00E1739C">
        <w:tc>
          <w:tcPr>
            <w:tcW w:w="7514" w:type="dxa"/>
            <w:gridSpan w:val="3"/>
          </w:tcPr>
          <w:p w:rsidR="004B1FB0" w:rsidRPr="00E466C4" w:rsidRDefault="004B1FB0" w:rsidP="00C11C6F">
            <w:pPr>
              <w:spacing w:before="60" w:after="60" w:line="220" w:lineRule="exact"/>
              <w:jc w:val="center"/>
            </w:pPr>
            <w:r w:rsidRPr="00E466C4">
              <w:t>Объекты инженерной и транспортной инфраструктуры к возведенному жилью, которые были введены в эксплуатацию в отчетном периоде</w:t>
            </w:r>
          </w:p>
        </w:tc>
        <w:tc>
          <w:tcPr>
            <w:tcW w:w="7792" w:type="dxa"/>
            <w:gridSpan w:val="3"/>
          </w:tcPr>
          <w:p w:rsidR="004B1FB0" w:rsidRPr="00E466C4" w:rsidRDefault="004B1FB0" w:rsidP="00C11C6F">
            <w:pPr>
              <w:spacing w:before="60" w:after="60" w:line="220" w:lineRule="exact"/>
              <w:jc w:val="center"/>
            </w:pPr>
            <w:proofErr w:type="spellStart"/>
            <w:r w:rsidRPr="00E466C4">
              <w:t>Задельные</w:t>
            </w:r>
            <w:proofErr w:type="spellEnd"/>
            <w:r w:rsidRPr="00E466C4">
              <w:t xml:space="preserve"> объекты инженерной и транспортной инфраструктуры, строительство которых было начато в отчетном периоде для жилых домов, возводимых в последующие годы </w:t>
            </w:r>
          </w:p>
        </w:tc>
      </w:tr>
      <w:tr w:rsidR="004B1FB0" w:rsidRPr="00E466C4" w:rsidTr="00FA7248">
        <w:trPr>
          <w:trHeight w:val="1677"/>
        </w:trPr>
        <w:tc>
          <w:tcPr>
            <w:tcW w:w="2410" w:type="dxa"/>
          </w:tcPr>
          <w:p w:rsidR="004B1FB0" w:rsidRPr="00E466C4" w:rsidRDefault="004B1FB0" w:rsidP="00C11C6F">
            <w:pPr>
              <w:spacing w:before="60" w:after="60" w:line="220" w:lineRule="exact"/>
              <w:jc w:val="center"/>
              <w:rPr>
                <w:caps/>
              </w:rPr>
            </w:pPr>
            <w:r w:rsidRPr="00E466C4">
              <w:t>наименование объекта</w:t>
            </w:r>
          </w:p>
        </w:tc>
        <w:tc>
          <w:tcPr>
            <w:tcW w:w="2977" w:type="dxa"/>
          </w:tcPr>
          <w:p w:rsidR="004B1FB0" w:rsidRPr="00E466C4" w:rsidRDefault="004B1FB0" w:rsidP="00C11C6F">
            <w:pPr>
              <w:spacing w:before="60" w:after="60" w:line="220" w:lineRule="exact"/>
              <w:jc w:val="center"/>
              <w:rPr>
                <w:caps/>
              </w:rPr>
            </w:pPr>
            <w:r w:rsidRPr="00E466C4">
              <w:t>порядковый номер</w:t>
            </w:r>
            <w:r w:rsidRPr="00E466C4">
              <w:rPr>
                <w:caps/>
              </w:rPr>
              <w:t xml:space="preserve"> </w:t>
            </w:r>
            <w:r w:rsidRPr="00E466C4">
              <w:t>по Перечню жилых домов, строительство и финансирование которых в отчетном году осуществляются с использованием государственной поддержки (включая объекты инженерной и транспортной инфраструктуры к ним)**</w:t>
            </w:r>
          </w:p>
        </w:tc>
        <w:tc>
          <w:tcPr>
            <w:tcW w:w="2127" w:type="dxa"/>
          </w:tcPr>
          <w:p w:rsidR="004B1FB0" w:rsidRPr="00E466C4" w:rsidRDefault="004B1FB0" w:rsidP="00C11C6F">
            <w:pPr>
              <w:spacing w:before="60" w:after="60" w:line="220" w:lineRule="exact"/>
              <w:jc w:val="center"/>
            </w:pPr>
            <w:r w:rsidRPr="00E466C4">
              <w:t xml:space="preserve">объем финансирования, направленный на возведение данного объекта/источник финансирования, </w:t>
            </w:r>
            <w:r w:rsidRPr="00E466C4">
              <w:br/>
              <w:t>тыс. руб</w:t>
            </w:r>
            <w:r w:rsidR="00C11C6F">
              <w:t>.</w:t>
            </w:r>
          </w:p>
        </w:tc>
        <w:tc>
          <w:tcPr>
            <w:tcW w:w="2410" w:type="dxa"/>
          </w:tcPr>
          <w:p w:rsidR="004B1FB0" w:rsidRPr="00E466C4" w:rsidRDefault="004B1FB0" w:rsidP="00C11C6F">
            <w:pPr>
              <w:spacing w:before="60" w:after="60" w:line="220" w:lineRule="exact"/>
              <w:jc w:val="center"/>
              <w:rPr>
                <w:caps/>
              </w:rPr>
            </w:pPr>
            <w:r w:rsidRPr="00E466C4">
              <w:t>наименование объекта</w:t>
            </w:r>
          </w:p>
        </w:tc>
        <w:tc>
          <w:tcPr>
            <w:tcW w:w="2976" w:type="dxa"/>
          </w:tcPr>
          <w:p w:rsidR="004B1FB0" w:rsidRPr="00E466C4" w:rsidRDefault="004B1FB0" w:rsidP="00C11C6F">
            <w:pPr>
              <w:spacing w:before="60" w:after="60" w:line="220" w:lineRule="exact"/>
              <w:jc w:val="center"/>
            </w:pPr>
            <w:r w:rsidRPr="00E466C4">
              <w:t>порядковый номер</w:t>
            </w:r>
            <w:r w:rsidRPr="00E466C4">
              <w:rPr>
                <w:caps/>
              </w:rPr>
              <w:t xml:space="preserve"> </w:t>
            </w:r>
            <w:r w:rsidRPr="00E466C4">
              <w:t>по Перечню жилых домов, строительство и финансирование которых в отчетном году осуществляются с использованием государственной поддержки (включая объекты инженерной и транспортной инфраструктуры к ним)**</w:t>
            </w:r>
          </w:p>
        </w:tc>
        <w:tc>
          <w:tcPr>
            <w:tcW w:w="2406" w:type="dxa"/>
          </w:tcPr>
          <w:p w:rsidR="004B1FB0" w:rsidRPr="00E466C4" w:rsidRDefault="004B1FB0" w:rsidP="00C11C6F">
            <w:pPr>
              <w:spacing w:before="60" w:after="60" w:line="220" w:lineRule="exact"/>
              <w:jc w:val="center"/>
            </w:pPr>
            <w:r w:rsidRPr="00E466C4">
              <w:t>объем финансирования, направленный на строительство данного объекта/источник финансирования,</w:t>
            </w:r>
          </w:p>
          <w:p w:rsidR="004B1FB0" w:rsidRPr="00E466C4" w:rsidRDefault="004B1FB0" w:rsidP="00C11C6F">
            <w:pPr>
              <w:spacing w:before="60" w:after="60" w:line="220" w:lineRule="exact"/>
              <w:jc w:val="center"/>
              <w:rPr>
                <w:caps/>
              </w:rPr>
            </w:pPr>
            <w:r w:rsidRPr="00E466C4">
              <w:t>тыс. руб</w:t>
            </w:r>
            <w:r w:rsidR="00C11C6F">
              <w:t>.</w:t>
            </w:r>
          </w:p>
        </w:tc>
      </w:tr>
      <w:tr w:rsidR="004B1FB0" w:rsidRPr="00E466C4" w:rsidTr="005A63DD">
        <w:tc>
          <w:tcPr>
            <w:tcW w:w="2410" w:type="dxa"/>
          </w:tcPr>
          <w:p w:rsidR="004B1FB0" w:rsidRPr="00E466C4" w:rsidRDefault="004B1FB0" w:rsidP="00D55774">
            <w:pPr>
              <w:jc w:val="center"/>
              <w:rPr>
                <w:caps/>
              </w:rPr>
            </w:pPr>
            <w:r w:rsidRPr="00E466C4">
              <w:rPr>
                <w:caps/>
              </w:rPr>
              <w:t>1</w:t>
            </w:r>
          </w:p>
        </w:tc>
        <w:tc>
          <w:tcPr>
            <w:tcW w:w="2977" w:type="dxa"/>
          </w:tcPr>
          <w:p w:rsidR="004B1FB0" w:rsidRPr="00E466C4" w:rsidRDefault="004B1FB0" w:rsidP="00D55774">
            <w:pPr>
              <w:jc w:val="center"/>
              <w:rPr>
                <w:caps/>
              </w:rPr>
            </w:pPr>
            <w:r w:rsidRPr="00E466C4">
              <w:rPr>
                <w:caps/>
              </w:rPr>
              <w:t>2</w:t>
            </w:r>
          </w:p>
        </w:tc>
        <w:tc>
          <w:tcPr>
            <w:tcW w:w="2127" w:type="dxa"/>
          </w:tcPr>
          <w:p w:rsidR="004B1FB0" w:rsidRPr="00E466C4" w:rsidRDefault="004B1FB0" w:rsidP="00D55774">
            <w:pPr>
              <w:jc w:val="center"/>
              <w:rPr>
                <w:caps/>
              </w:rPr>
            </w:pPr>
            <w:r w:rsidRPr="00E466C4">
              <w:rPr>
                <w:caps/>
              </w:rPr>
              <w:t>3</w:t>
            </w:r>
          </w:p>
        </w:tc>
        <w:tc>
          <w:tcPr>
            <w:tcW w:w="2410" w:type="dxa"/>
          </w:tcPr>
          <w:p w:rsidR="004B1FB0" w:rsidRPr="00E466C4" w:rsidRDefault="004B1FB0" w:rsidP="00D55774">
            <w:pPr>
              <w:jc w:val="center"/>
              <w:rPr>
                <w:caps/>
              </w:rPr>
            </w:pPr>
            <w:r w:rsidRPr="00E466C4">
              <w:rPr>
                <w:caps/>
              </w:rPr>
              <w:t>4</w:t>
            </w:r>
          </w:p>
        </w:tc>
        <w:tc>
          <w:tcPr>
            <w:tcW w:w="2976" w:type="dxa"/>
          </w:tcPr>
          <w:p w:rsidR="004B1FB0" w:rsidRPr="00E466C4" w:rsidRDefault="004B1FB0" w:rsidP="00D55774">
            <w:pPr>
              <w:jc w:val="center"/>
              <w:rPr>
                <w:caps/>
              </w:rPr>
            </w:pPr>
            <w:r w:rsidRPr="00E466C4">
              <w:rPr>
                <w:caps/>
              </w:rPr>
              <w:t>5</w:t>
            </w:r>
          </w:p>
        </w:tc>
        <w:tc>
          <w:tcPr>
            <w:tcW w:w="2406" w:type="dxa"/>
          </w:tcPr>
          <w:p w:rsidR="004B1FB0" w:rsidRPr="00E466C4" w:rsidRDefault="004B1FB0" w:rsidP="00D55774">
            <w:pPr>
              <w:jc w:val="center"/>
              <w:rPr>
                <w:caps/>
              </w:rPr>
            </w:pPr>
            <w:r w:rsidRPr="00E466C4">
              <w:rPr>
                <w:caps/>
              </w:rPr>
              <w:t>6</w:t>
            </w:r>
          </w:p>
        </w:tc>
      </w:tr>
      <w:tr w:rsidR="004B1FB0" w:rsidRPr="00E466C4" w:rsidTr="005A63DD">
        <w:tc>
          <w:tcPr>
            <w:tcW w:w="2410" w:type="dxa"/>
          </w:tcPr>
          <w:p w:rsidR="004B1FB0" w:rsidRPr="00E466C4" w:rsidRDefault="004B1FB0" w:rsidP="00D5577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2977" w:type="dxa"/>
          </w:tcPr>
          <w:p w:rsidR="004B1FB0" w:rsidRPr="00E466C4" w:rsidRDefault="004B1FB0" w:rsidP="00D5577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2127" w:type="dxa"/>
          </w:tcPr>
          <w:p w:rsidR="004B1FB0" w:rsidRPr="00E466C4" w:rsidRDefault="004B1FB0" w:rsidP="00D5577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2410" w:type="dxa"/>
          </w:tcPr>
          <w:p w:rsidR="004B1FB0" w:rsidRPr="00E466C4" w:rsidRDefault="004B1FB0" w:rsidP="00D5577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2976" w:type="dxa"/>
          </w:tcPr>
          <w:p w:rsidR="004B1FB0" w:rsidRPr="00E466C4" w:rsidRDefault="004B1FB0" w:rsidP="00D5577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2406" w:type="dxa"/>
          </w:tcPr>
          <w:p w:rsidR="004B1FB0" w:rsidRPr="00E466C4" w:rsidRDefault="004B1FB0" w:rsidP="00D55774">
            <w:pPr>
              <w:jc w:val="center"/>
              <w:rPr>
                <w:caps/>
                <w:sz w:val="24"/>
                <w:szCs w:val="24"/>
              </w:rPr>
            </w:pPr>
          </w:p>
        </w:tc>
      </w:tr>
    </w:tbl>
    <w:p w:rsidR="004B1FB0" w:rsidRPr="00D55774" w:rsidRDefault="004B1FB0" w:rsidP="00C11C6F">
      <w:pPr>
        <w:autoSpaceDE w:val="0"/>
        <w:autoSpaceDN w:val="0"/>
        <w:adjustRightInd w:val="0"/>
        <w:spacing w:before="120" w:line="200" w:lineRule="exact"/>
        <w:ind w:firstLine="539"/>
        <w:jc w:val="both"/>
      </w:pPr>
      <w:r w:rsidRPr="00E466C4">
        <w:t xml:space="preserve">** Не указывать объект инженерной и транспортной инфраструктуры, который не входит в Перечень </w:t>
      </w:r>
      <w:r w:rsidRPr="00E466C4">
        <w:rPr>
          <w:bCs/>
        </w:rPr>
        <w:t>жилых домов, строительство и финансирование которых в отчетном году осуществляются с использованием государственной поддержки, ежегодно утверждаемый постановлением Министерства архитектуры и строительства Республики Беларусь</w:t>
      </w:r>
      <w:r w:rsidRPr="00E466C4">
        <w:t>.</w:t>
      </w:r>
      <w:r w:rsidRPr="00D55774">
        <w:t xml:space="preserve"> </w:t>
      </w:r>
    </w:p>
    <w:p w:rsidR="004B1FB0" w:rsidRPr="00EC670C" w:rsidRDefault="004B1FB0" w:rsidP="00FA7248">
      <w:pPr>
        <w:spacing w:before="240"/>
        <w:ind w:left="851"/>
        <w:jc w:val="both"/>
      </w:pPr>
      <w:r w:rsidRPr="00EC670C">
        <w:t xml:space="preserve">Руководитель организации </w:t>
      </w:r>
      <w:r w:rsidRPr="00EC670C">
        <w:tab/>
      </w:r>
      <w:r w:rsidRPr="00EC670C">
        <w:tab/>
      </w:r>
      <w:r w:rsidRPr="00EC670C">
        <w:tab/>
      </w:r>
      <w:r w:rsidRPr="00EC670C">
        <w:tab/>
        <w:t xml:space="preserve">                         </w:t>
      </w:r>
      <w:r>
        <w:t xml:space="preserve">     </w:t>
      </w:r>
      <w:r w:rsidRPr="00EC670C">
        <w:t xml:space="preserve">   </w:t>
      </w:r>
      <w:r>
        <w:t xml:space="preserve">      </w:t>
      </w:r>
      <w:r w:rsidRPr="00EC670C">
        <w:t>_____________________</w:t>
      </w:r>
      <w:r w:rsidRPr="00EC670C">
        <w:tab/>
      </w:r>
      <w:r w:rsidRPr="00EC670C">
        <w:tab/>
      </w:r>
      <w:r w:rsidRPr="00EC670C">
        <w:tab/>
      </w:r>
      <w:r>
        <w:t xml:space="preserve">  </w:t>
      </w:r>
      <w:r w:rsidRPr="00EC670C">
        <w:t>______________________</w:t>
      </w:r>
    </w:p>
    <w:p w:rsidR="004B1FB0" w:rsidRPr="00EC670C" w:rsidRDefault="004B1FB0" w:rsidP="005B4062">
      <w:pPr>
        <w:jc w:val="both"/>
      </w:pPr>
      <w:r w:rsidRPr="00EC670C">
        <w:tab/>
      </w:r>
      <w:r w:rsidRPr="00EC670C">
        <w:tab/>
      </w:r>
      <w:r w:rsidRPr="00EC670C">
        <w:tab/>
      </w:r>
      <w:r w:rsidRPr="00EC670C">
        <w:tab/>
      </w:r>
      <w:r w:rsidRPr="00EC670C">
        <w:tab/>
      </w:r>
      <w:r w:rsidRPr="00EC670C">
        <w:tab/>
      </w:r>
      <w:r w:rsidRPr="00EC670C">
        <w:tab/>
      </w:r>
      <w:r w:rsidRPr="00EC670C">
        <w:tab/>
      </w:r>
      <w:r w:rsidRPr="00EC670C">
        <w:tab/>
        <w:t xml:space="preserve">            </w:t>
      </w:r>
      <w:r>
        <w:t xml:space="preserve"> </w:t>
      </w:r>
      <w:r w:rsidRPr="00EC670C">
        <w:t xml:space="preserve">          </w:t>
      </w:r>
      <w:r>
        <w:t xml:space="preserve">               </w:t>
      </w:r>
      <w:r w:rsidRPr="00EC670C">
        <w:t xml:space="preserve">  (подпись)</w:t>
      </w:r>
      <w:r w:rsidRPr="00EC670C">
        <w:tab/>
      </w:r>
      <w:r w:rsidRPr="00EC670C">
        <w:tab/>
      </w:r>
      <w:r w:rsidRPr="00EC670C">
        <w:tab/>
      </w:r>
      <w:r w:rsidRPr="00EC670C">
        <w:tab/>
      </w:r>
      <w:r>
        <w:t xml:space="preserve">   </w:t>
      </w:r>
      <w:r w:rsidRPr="00EC670C">
        <w:t>(инициалы, фамилия)</w:t>
      </w:r>
    </w:p>
    <w:p w:rsidR="004B1FB0" w:rsidRPr="00EC670C" w:rsidRDefault="004B1FB0" w:rsidP="005B4062">
      <w:pPr>
        <w:spacing w:before="120"/>
        <w:ind w:left="851"/>
      </w:pPr>
      <w:r w:rsidRPr="00EC670C">
        <w:t>Лицо, ответственное за составление</w:t>
      </w:r>
      <w:r w:rsidRPr="00EC670C">
        <w:br/>
        <w:t>ведомственной отчетности</w:t>
      </w:r>
      <w:r>
        <w:t xml:space="preserve">           </w:t>
      </w:r>
      <w:r w:rsidRPr="00EC670C">
        <w:t xml:space="preserve">____________________                               </w:t>
      </w:r>
      <w:r>
        <w:t xml:space="preserve">       </w:t>
      </w:r>
      <w:r w:rsidRPr="00EC670C">
        <w:t xml:space="preserve"> ______________________                                    _____________________</w:t>
      </w:r>
    </w:p>
    <w:p w:rsidR="004B1FB0" w:rsidRDefault="004B1FB0" w:rsidP="005B4062">
      <w:pPr>
        <w:ind w:left="3799"/>
        <w:jc w:val="both"/>
      </w:pPr>
      <w:r>
        <w:t xml:space="preserve">          </w:t>
      </w:r>
      <w:r w:rsidRPr="00EC670C">
        <w:t>(должность)</w:t>
      </w:r>
      <w:r w:rsidRPr="00EC670C">
        <w:tab/>
      </w:r>
      <w:r w:rsidRPr="00EC670C">
        <w:tab/>
        <w:t xml:space="preserve">                                   </w:t>
      </w:r>
      <w:r>
        <w:t xml:space="preserve">    </w:t>
      </w:r>
      <w:r w:rsidRPr="00EC670C">
        <w:t>(подпись)</w:t>
      </w:r>
      <w:r w:rsidRPr="00EC670C">
        <w:tab/>
      </w:r>
      <w:r w:rsidRPr="00EC670C">
        <w:tab/>
      </w:r>
      <w:r w:rsidRPr="00EC670C">
        <w:tab/>
        <w:t xml:space="preserve">                </w:t>
      </w:r>
      <w:r>
        <w:t xml:space="preserve"> </w:t>
      </w:r>
      <w:r w:rsidRPr="00EC670C">
        <w:t xml:space="preserve"> (инициалы, фамилия)</w:t>
      </w: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3543"/>
        <w:gridCol w:w="993"/>
        <w:gridCol w:w="7229"/>
      </w:tblGrid>
      <w:tr w:rsidR="004B1FB0" w:rsidRPr="007A0F91" w:rsidTr="00AA4A41">
        <w:tc>
          <w:tcPr>
            <w:tcW w:w="3543" w:type="dxa"/>
          </w:tcPr>
          <w:p w:rsidR="004B1FB0" w:rsidRPr="00EC670C" w:rsidRDefault="004B1FB0" w:rsidP="00D55774">
            <w:pPr>
              <w:spacing w:before="60"/>
              <w:jc w:val="center"/>
            </w:pPr>
            <w:r w:rsidRPr="00EC670C">
              <w:t>_______________________________</w:t>
            </w:r>
          </w:p>
          <w:p w:rsidR="004B1FB0" w:rsidRPr="00EC670C" w:rsidRDefault="004B1FB0" w:rsidP="00D55774">
            <w:r w:rsidRPr="00EC670C">
              <w:rPr>
                <w:sz w:val="18"/>
                <w:szCs w:val="18"/>
              </w:rPr>
              <w:t xml:space="preserve"> </w:t>
            </w:r>
            <w:r w:rsidRPr="00EC670C">
              <w:t xml:space="preserve">(номер контактного телефона, </w:t>
            </w:r>
            <w:proofErr w:type="gramStart"/>
            <w:r w:rsidRPr="00EC670C">
              <w:t>е</w:t>
            </w:r>
            <w:proofErr w:type="gramEnd"/>
            <w:r w:rsidRPr="00EC670C">
              <w:t>-</w:t>
            </w:r>
            <w:proofErr w:type="spellStart"/>
            <w:r w:rsidRPr="00EC670C">
              <w:t>mail</w:t>
            </w:r>
            <w:proofErr w:type="spellEnd"/>
            <w:r w:rsidRPr="00EC670C">
              <w:t>)</w:t>
            </w:r>
          </w:p>
        </w:tc>
        <w:tc>
          <w:tcPr>
            <w:tcW w:w="993" w:type="dxa"/>
          </w:tcPr>
          <w:p w:rsidR="004B1FB0" w:rsidRPr="00EC670C" w:rsidRDefault="004B1FB0" w:rsidP="00D55774">
            <w:pPr>
              <w:spacing w:before="60"/>
              <w:jc w:val="both"/>
            </w:pPr>
          </w:p>
        </w:tc>
        <w:tc>
          <w:tcPr>
            <w:tcW w:w="7229" w:type="dxa"/>
          </w:tcPr>
          <w:p w:rsidR="004B1FB0" w:rsidRPr="00EC670C" w:rsidRDefault="004B1FB0" w:rsidP="00D55774">
            <w:pPr>
              <w:spacing w:before="60"/>
              <w:jc w:val="both"/>
            </w:pPr>
            <w:r w:rsidRPr="00EC670C">
              <w:t xml:space="preserve">                              «_____» __________________________20____г.</w:t>
            </w:r>
          </w:p>
          <w:p w:rsidR="004B1FB0" w:rsidRPr="00F6344A" w:rsidRDefault="004B1FB0" w:rsidP="00D55774">
            <w:pPr>
              <w:spacing w:before="60"/>
              <w:jc w:val="center"/>
            </w:pPr>
            <w:r w:rsidRPr="00EC670C">
              <w:t>(дата заполнения ведомственной отчетности)</w:t>
            </w:r>
          </w:p>
        </w:tc>
      </w:tr>
    </w:tbl>
    <w:p w:rsidR="004B1FB0" w:rsidRDefault="004B1FB0" w:rsidP="000107EC">
      <w:pPr>
        <w:spacing w:line="60" w:lineRule="exact"/>
        <w:rPr>
          <w:sz w:val="18"/>
          <w:szCs w:val="18"/>
        </w:rPr>
      </w:pPr>
    </w:p>
    <w:sectPr w:rsidR="004B1FB0" w:rsidSect="0044201E">
      <w:headerReference w:type="even" r:id="rId8"/>
      <w:headerReference w:type="default" r:id="rId9"/>
      <w:footerReference w:type="even" r:id="rId10"/>
      <w:pgSz w:w="16838" w:h="11906" w:orient="landscape" w:code="9"/>
      <w:pgMar w:top="851" w:right="567" w:bottom="568" w:left="85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1E7" w:rsidRDefault="00A541E7">
      <w:r>
        <w:separator/>
      </w:r>
    </w:p>
  </w:endnote>
  <w:endnote w:type="continuationSeparator" w:id="0">
    <w:p w:rsidR="00A541E7" w:rsidRDefault="00A5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FB0" w:rsidRDefault="00236A3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1FB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1FB0" w:rsidRDefault="004B1F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1E7" w:rsidRDefault="00A541E7">
      <w:r>
        <w:separator/>
      </w:r>
    </w:p>
  </w:footnote>
  <w:footnote w:type="continuationSeparator" w:id="0">
    <w:p w:rsidR="00A541E7" w:rsidRDefault="00A5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FB0" w:rsidRDefault="00236A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1F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1FB0">
      <w:rPr>
        <w:rStyle w:val="a5"/>
        <w:noProof/>
      </w:rPr>
      <w:t>1</w:t>
    </w:r>
    <w:r>
      <w:rPr>
        <w:rStyle w:val="a5"/>
      </w:rPr>
      <w:fldChar w:fldCharType="end"/>
    </w:r>
  </w:p>
  <w:p w:rsidR="004B1FB0" w:rsidRDefault="004B1F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FB0" w:rsidRDefault="004B1FB0">
    <w:pPr>
      <w:pStyle w:val="a3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55F1C"/>
    <w:multiLevelType w:val="hybridMultilevel"/>
    <w:tmpl w:val="DFA8D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D759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FC8"/>
    <w:rsid w:val="00004583"/>
    <w:rsid w:val="000107EC"/>
    <w:rsid w:val="00023C6D"/>
    <w:rsid w:val="0003449F"/>
    <w:rsid w:val="000424C4"/>
    <w:rsid w:val="00050BCD"/>
    <w:rsid w:val="000A058E"/>
    <w:rsid w:val="000C63AB"/>
    <w:rsid w:val="000D16AF"/>
    <w:rsid w:val="000D4009"/>
    <w:rsid w:val="000D4202"/>
    <w:rsid w:val="000D79B4"/>
    <w:rsid w:val="000F142B"/>
    <w:rsid w:val="001064F2"/>
    <w:rsid w:val="001068B3"/>
    <w:rsid w:val="0011586F"/>
    <w:rsid w:val="0011589E"/>
    <w:rsid w:val="00125C7F"/>
    <w:rsid w:val="00130065"/>
    <w:rsid w:val="001333A6"/>
    <w:rsid w:val="00133681"/>
    <w:rsid w:val="001511BE"/>
    <w:rsid w:val="00153D52"/>
    <w:rsid w:val="001628EB"/>
    <w:rsid w:val="001634EE"/>
    <w:rsid w:val="0016417C"/>
    <w:rsid w:val="00180167"/>
    <w:rsid w:val="001A16B4"/>
    <w:rsid w:val="001A7F58"/>
    <w:rsid w:val="001C307F"/>
    <w:rsid w:val="001E144B"/>
    <w:rsid w:val="001F5618"/>
    <w:rsid w:val="00216CA7"/>
    <w:rsid w:val="00220750"/>
    <w:rsid w:val="00223D3D"/>
    <w:rsid w:val="00225886"/>
    <w:rsid w:val="00236A32"/>
    <w:rsid w:val="00245467"/>
    <w:rsid w:val="00245794"/>
    <w:rsid w:val="00265105"/>
    <w:rsid w:val="00273FC8"/>
    <w:rsid w:val="002779EB"/>
    <w:rsid w:val="0028015C"/>
    <w:rsid w:val="00287F50"/>
    <w:rsid w:val="002F0DE3"/>
    <w:rsid w:val="002F7494"/>
    <w:rsid w:val="0033521B"/>
    <w:rsid w:val="00351C15"/>
    <w:rsid w:val="00352DCA"/>
    <w:rsid w:val="00362A34"/>
    <w:rsid w:val="003813F6"/>
    <w:rsid w:val="003B1503"/>
    <w:rsid w:val="003F4DF3"/>
    <w:rsid w:val="003F5748"/>
    <w:rsid w:val="003F57EE"/>
    <w:rsid w:val="00404912"/>
    <w:rsid w:val="00416123"/>
    <w:rsid w:val="00432358"/>
    <w:rsid w:val="00437347"/>
    <w:rsid w:val="0044201E"/>
    <w:rsid w:val="00465C12"/>
    <w:rsid w:val="00472B16"/>
    <w:rsid w:val="00480ACA"/>
    <w:rsid w:val="00483D58"/>
    <w:rsid w:val="00490FDA"/>
    <w:rsid w:val="00491F4E"/>
    <w:rsid w:val="004A2F5B"/>
    <w:rsid w:val="004A73B7"/>
    <w:rsid w:val="004B1FB0"/>
    <w:rsid w:val="004B6CD2"/>
    <w:rsid w:val="004C656A"/>
    <w:rsid w:val="00517DEE"/>
    <w:rsid w:val="005343D4"/>
    <w:rsid w:val="005554ED"/>
    <w:rsid w:val="005630D7"/>
    <w:rsid w:val="00595FCB"/>
    <w:rsid w:val="005A63DD"/>
    <w:rsid w:val="005B4062"/>
    <w:rsid w:val="005C7714"/>
    <w:rsid w:val="005D015A"/>
    <w:rsid w:val="005F435D"/>
    <w:rsid w:val="005F58C1"/>
    <w:rsid w:val="00605969"/>
    <w:rsid w:val="006104E5"/>
    <w:rsid w:val="00610F2D"/>
    <w:rsid w:val="006114EB"/>
    <w:rsid w:val="00620BD5"/>
    <w:rsid w:val="006346E2"/>
    <w:rsid w:val="006443E8"/>
    <w:rsid w:val="006804EC"/>
    <w:rsid w:val="006A42CE"/>
    <w:rsid w:val="006B5548"/>
    <w:rsid w:val="006C6A92"/>
    <w:rsid w:val="006D3EFC"/>
    <w:rsid w:val="006D5340"/>
    <w:rsid w:val="007356B0"/>
    <w:rsid w:val="007452C6"/>
    <w:rsid w:val="00750790"/>
    <w:rsid w:val="007576FB"/>
    <w:rsid w:val="00770549"/>
    <w:rsid w:val="00772B24"/>
    <w:rsid w:val="00774D50"/>
    <w:rsid w:val="00775006"/>
    <w:rsid w:val="00775A89"/>
    <w:rsid w:val="00792356"/>
    <w:rsid w:val="007A0F91"/>
    <w:rsid w:val="007A306A"/>
    <w:rsid w:val="007A73C8"/>
    <w:rsid w:val="007A7C4F"/>
    <w:rsid w:val="007B353A"/>
    <w:rsid w:val="007C057D"/>
    <w:rsid w:val="007C541A"/>
    <w:rsid w:val="00802A27"/>
    <w:rsid w:val="00810751"/>
    <w:rsid w:val="008400A4"/>
    <w:rsid w:val="008517F5"/>
    <w:rsid w:val="008675B5"/>
    <w:rsid w:val="00871B24"/>
    <w:rsid w:val="008742CD"/>
    <w:rsid w:val="008755C1"/>
    <w:rsid w:val="008816C6"/>
    <w:rsid w:val="008879C5"/>
    <w:rsid w:val="008949CF"/>
    <w:rsid w:val="008C2AE9"/>
    <w:rsid w:val="008C5DC9"/>
    <w:rsid w:val="008F4B3C"/>
    <w:rsid w:val="009002D2"/>
    <w:rsid w:val="0091673C"/>
    <w:rsid w:val="00916CBE"/>
    <w:rsid w:val="00922AA4"/>
    <w:rsid w:val="00930580"/>
    <w:rsid w:val="009455F1"/>
    <w:rsid w:val="00955F86"/>
    <w:rsid w:val="009577ED"/>
    <w:rsid w:val="009615C3"/>
    <w:rsid w:val="00972000"/>
    <w:rsid w:val="009867AC"/>
    <w:rsid w:val="009B20D2"/>
    <w:rsid w:val="009C3A60"/>
    <w:rsid w:val="009D130D"/>
    <w:rsid w:val="009F36A8"/>
    <w:rsid w:val="00A0795D"/>
    <w:rsid w:val="00A1252B"/>
    <w:rsid w:val="00A541E7"/>
    <w:rsid w:val="00A70228"/>
    <w:rsid w:val="00AA36BF"/>
    <w:rsid w:val="00AA4A41"/>
    <w:rsid w:val="00AA7D7A"/>
    <w:rsid w:val="00AE3FB0"/>
    <w:rsid w:val="00AF30BA"/>
    <w:rsid w:val="00B24448"/>
    <w:rsid w:val="00B27CC1"/>
    <w:rsid w:val="00B3418A"/>
    <w:rsid w:val="00B35FA7"/>
    <w:rsid w:val="00B706C0"/>
    <w:rsid w:val="00B7525A"/>
    <w:rsid w:val="00B767AA"/>
    <w:rsid w:val="00B9452A"/>
    <w:rsid w:val="00BC35EB"/>
    <w:rsid w:val="00BD1511"/>
    <w:rsid w:val="00BF0206"/>
    <w:rsid w:val="00BF278B"/>
    <w:rsid w:val="00C11B58"/>
    <w:rsid w:val="00C11C6F"/>
    <w:rsid w:val="00C1510A"/>
    <w:rsid w:val="00C15778"/>
    <w:rsid w:val="00C1577C"/>
    <w:rsid w:val="00C27F67"/>
    <w:rsid w:val="00C36791"/>
    <w:rsid w:val="00C36C33"/>
    <w:rsid w:val="00C52FA6"/>
    <w:rsid w:val="00C844B6"/>
    <w:rsid w:val="00C86F3C"/>
    <w:rsid w:val="00C87545"/>
    <w:rsid w:val="00C97F2A"/>
    <w:rsid w:val="00CA6688"/>
    <w:rsid w:val="00CC6F86"/>
    <w:rsid w:val="00CD1F01"/>
    <w:rsid w:val="00CD683D"/>
    <w:rsid w:val="00CE42EB"/>
    <w:rsid w:val="00D00222"/>
    <w:rsid w:val="00D0196C"/>
    <w:rsid w:val="00D0355A"/>
    <w:rsid w:val="00D21575"/>
    <w:rsid w:val="00D274C8"/>
    <w:rsid w:val="00D33F00"/>
    <w:rsid w:val="00D345BE"/>
    <w:rsid w:val="00D4009C"/>
    <w:rsid w:val="00D40140"/>
    <w:rsid w:val="00D55774"/>
    <w:rsid w:val="00D57E98"/>
    <w:rsid w:val="00D609BA"/>
    <w:rsid w:val="00D743B2"/>
    <w:rsid w:val="00D75357"/>
    <w:rsid w:val="00D8237B"/>
    <w:rsid w:val="00D96EBE"/>
    <w:rsid w:val="00DB2CA1"/>
    <w:rsid w:val="00DB4B10"/>
    <w:rsid w:val="00DC3D78"/>
    <w:rsid w:val="00DD3B67"/>
    <w:rsid w:val="00DE5998"/>
    <w:rsid w:val="00DE73CF"/>
    <w:rsid w:val="00DF772E"/>
    <w:rsid w:val="00E041EB"/>
    <w:rsid w:val="00E16DFA"/>
    <w:rsid w:val="00E1739C"/>
    <w:rsid w:val="00E33453"/>
    <w:rsid w:val="00E40D95"/>
    <w:rsid w:val="00E44E8C"/>
    <w:rsid w:val="00E466C4"/>
    <w:rsid w:val="00E82AEC"/>
    <w:rsid w:val="00EA6631"/>
    <w:rsid w:val="00EB4B16"/>
    <w:rsid w:val="00EB559B"/>
    <w:rsid w:val="00EB77ED"/>
    <w:rsid w:val="00EC05C8"/>
    <w:rsid w:val="00EC670C"/>
    <w:rsid w:val="00EC6939"/>
    <w:rsid w:val="00F05C90"/>
    <w:rsid w:val="00F11D99"/>
    <w:rsid w:val="00F15A67"/>
    <w:rsid w:val="00F31778"/>
    <w:rsid w:val="00F52648"/>
    <w:rsid w:val="00F54588"/>
    <w:rsid w:val="00F6344A"/>
    <w:rsid w:val="00F64001"/>
    <w:rsid w:val="00F7532C"/>
    <w:rsid w:val="00FA7248"/>
    <w:rsid w:val="00FB66FE"/>
    <w:rsid w:val="00FF0931"/>
    <w:rsid w:val="00FF3035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5C"/>
  </w:style>
  <w:style w:type="paragraph" w:styleId="1">
    <w:name w:val="heading 1"/>
    <w:basedOn w:val="a"/>
    <w:next w:val="a"/>
    <w:link w:val="10"/>
    <w:uiPriority w:val="99"/>
    <w:qFormat/>
    <w:rsid w:val="0028015C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28015C"/>
    <w:pPr>
      <w:keepNext/>
      <w:spacing w:before="60" w:after="60" w:line="240" w:lineRule="exact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28015C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28015C"/>
    <w:pPr>
      <w:keepNext/>
      <w:spacing w:before="12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28015C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772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F772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F772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F772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F772E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2801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F772E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8015C"/>
    <w:rPr>
      <w:rFonts w:cs="Times New Roman"/>
    </w:rPr>
  </w:style>
  <w:style w:type="paragraph" w:styleId="21">
    <w:name w:val="Body Text 2"/>
    <w:basedOn w:val="a"/>
    <w:link w:val="22"/>
    <w:uiPriority w:val="99"/>
    <w:rsid w:val="0028015C"/>
    <w:pPr>
      <w:spacing w:line="240" w:lineRule="exact"/>
      <w:jc w:val="center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F772E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2801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F772E"/>
    <w:rPr>
      <w:rFonts w:cs="Times New Roman"/>
      <w:sz w:val="20"/>
      <w:szCs w:val="20"/>
    </w:rPr>
  </w:style>
  <w:style w:type="paragraph" w:styleId="a8">
    <w:name w:val="Body Text"/>
    <w:basedOn w:val="a"/>
    <w:link w:val="a9"/>
    <w:uiPriority w:val="99"/>
    <w:rsid w:val="0028015C"/>
    <w:pPr>
      <w:spacing w:before="120" w:line="200" w:lineRule="exact"/>
    </w:pPr>
    <w:rPr>
      <w:sz w:val="22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DF772E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28015C"/>
    <w:pPr>
      <w:spacing w:before="40" w:after="40" w:line="200" w:lineRule="exact"/>
    </w:pPr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F772E"/>
    <w:rPr>
      <w:rFonts w:cs="Times New Roman"/>
      <w:sz w:val="16"/>
      <w:szCs w:val="16"/>
    </w:rPr>
  </w:style>
  <w:style w:type="paragraph" w:styleId="aa">
    <w:name w:val="Block Text"/>
    <w:basedOn w:val="a"/>
    <w:uiPriority w:val="99"/>
    <w:rsid w:val="0028015C"/>
    <w:pPr>
      <w:spacing w:line="240" w:lineRule="exact"/>
      <w:ind w:left="-57" w:right="-57"/>
      <w:jc w:val="center"/>
    </w:pPr>
    <w:rPr>
      <w:sz w:val="24"/>
    </w:rPr>
  </w:style>
  <w:style w:type="paragraph" w:styleId="23">
    <w:name w:val="Body Text Indent 2"/>
    <w:basedOn w:val="a"/>
    <w:link w:val="24"/>
    <w:uiPriority w:val="99"/>
    <w:rsid w:val="0028015C"/>
    <w:pPr>
      <w:spacing w:line="360" w:lineRule="auto"/>
      <w:ind w:firstLine="851"/>
      <w:jc w:val="both"/>
    </w:pPr>
    <w:rPr>
      <w:spacing w:val="2"/>
      <w:sz w:val="2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F772E"/>
    <w:rPr>
      <w:rFonts w:cs="Times New Roman"/>
      <w:sz w:val="20"/>
      <w:szCs w:val="20"/>
    </w:rPr>
  </w:style>
  <w:style w:type="paragraph" w:styleId="ab">
    <w:name w:val="Body Text Indent"/>
    <w:basedOn w:val="a"/>
    <w:link w:val="ac"/>
    <w:uiPriority w:val="99"/>
    <w:rsid w:val="0028015C"/>
    <w:pPr>
      <w:spacing w:line="200" w:lineRule="exact"/>
      <w:ind w:left="11199"/>
    </w:pPr>
    <w:rPr>
      <w:sz w:val="22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DF772E"/>
    <w:rPr>
      <w:rFonts w:cs="Times New Roman"/>
      <w:sz w:val="20"/>
      <w:szCs w:val="20"/>
    </w:rPr>
  </w:style>
  <w:style w:type="table" w:styleId="ad">
    <w:name w:val="Table Grid"/>
    <w:basedOn w:val="a1"/>
    <w:uiPriority w:val="99"/>
    <w:rsid w:val="00C36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26510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F772E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578</Words>
  <Characters>3301</Characters>
  <Application>Microsoft Office Word</Application>
  <DocSecurity>0</DocSecurity>
  <Lines>27</Lines>
  <Paragraphs>7</Paragraphs>
  <ScaleCrop>false</ScaleCrop>
  <Company>Информстат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Буцкая</dc:creator>
  <cp:keywords/>
  <dc:description/>
  <cp:lastModifiedBy>Акулич</cp:lastModifiedBy>
  <cp:revision>26</cp:revision>
  <cp:lastPrinted>2017-08-15T13:25:00Z</cp:lastPrinted>
  <dcterms:created xsi:type="dcterms:W3CDTF">2016-09-16T13:25:00Z</dcterms:created>
  <dcterms:modified xsi:type="dcterms:W3CDTF">2017-12-04T14:20:00Z</dcterms:modified>
</cp:coreProperties>
</file>