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МИНИСТЕРСТВА ЭКОНОМИКИ РЕСПУБЛИКИ БЕЛАРУСЬ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И МИНИСТЕРСТВА АРХИТЕКТУРЫ И СТРОИТЕЛЬСТВА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РЕСПУБЛИКИ БЕЛАРУСЬ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24 июня 2004 г. № 153/14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 УТВЕРЖДЕНИИ ИНСТРУКЦИИ О ПОРЯДКЕ ОПРЕДЕЛЕНИЯ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ПРОГНОЗНЫХ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ИНДЕКСОВ СТОИМОСТИ ИНВЕСТИЦИЙ В ОСНОВНОЙ КАПИТАЛ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И СТРОИТЕЛЬНО-МОНТАЖНЫХ РАБОТ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Положением о Министерстве экономики Республики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Беларусь,  утвержденным постановлением Совета  Министров  Республики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Беларусь  от 31 октября 2001 года № 1575 и Положением о Министерстве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архитектуры  и  строительства  Республики   Беларусь, 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 Совета  Министров  Республики Беларусь от 25 октября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2001 года  №  1541  Министерство  экономики  Республики  Беларусь  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   архитектуры   и   строительства  Республики  Беларусь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ПОСТАНОВЛЯЮТ: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Утвердить прилагаемую    Инструкцию   о   порядке   определения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прогнозных  индексов  стоимости  инвестиций  в  основной  капитал  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строительно-монтажных работ.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Министр экономики                              Министр архитектуры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                            и строительства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Н.П.Зайченко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Республики Беларусь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Г.Ф.Курочкин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Министр статистики и анализа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В.И.Зиновский</w:t>
      </w:r>
      <w:proofErr w:type="spell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УТВЕРЖДЕНО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Постановление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Министерства экономики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Республики Беларусь,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Министерства архитектуры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и строительства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Республики Беларусь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24.06.2004 № 153/14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 порядке определения прогнозных индексов стоимости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инвестиций в основной капитал и строительно-монтажных работ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ГЛАВА 1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ОБЩИЕ ПОЛОЖЕНИЯ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Инструкция   о   порядке   определения  прогнозных  индексов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инвестиций  в  основной  капитал  и  строительно-монтажных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работ  (далее - Инструкция) устанавливает порядок расчета прогнозных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индексов    стоимости    инвестиций    в    основной    капитал    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строительно-монтажных     работ.     Расчет    индексов    стоимости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строительно-монтажных работ (далее - стоимости СМР) и  инвестиций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основной капитал (далее - стоимости КВ) осуществляется Министерством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экономики Республики  Беларусь  во  взаимодействии  с  Министерством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архитектуры  и  строительства  Республики  Беларусь  и Министерством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статистики и анализа Республики Беларусь.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Инструкцией определяется порядок расчета прогнозных индексов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СМР и КВ к  уровню  базисных  цен  1991  г.  и  к  декабрю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предыдущего года. Основой для расчетов прогнозных индексов стоимости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СМР и КВ являются макроэкономические годовые  прогнозные  показатели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социально-экономического      развития,      фактические     индексы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потребительских цен,  стоимости КВ и СМР за  предшествующий  период,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структура строительно-монтажных работ по элементам затрат.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 Прогнозные  индексы   стоимости   СМР   и   КВ   применяются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Министерством   экономики   Республики   Беларусь,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республиканскими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органами  государственного  управления  и   иными   государственными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организациями,  подчиненными  Правительству  Республики Беларусь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определении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государственных     средств     на     финансирование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инвестиционной  программы в целом по республике,  а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  по   отдельным   строительным    объектам  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инвестиционной программы.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ГЛАВА 2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ОСНОВНЫЕ ТЕРМИНЫ И СПОСОБЫ РАСЧЕТОВ, ПРИМЕНЯЕМЫЕ В ИНСТРУКЦИИ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Инструкции используются следующие термины и определения.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Индекс -   количественный   обобщающий   показатель   изменения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какой-либо  величины  (или  совокупности  величин)  во  времени  или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пространстве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Индекс реальной  заработной  платы  -  показатель,   отражающий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  доходов  работников.  Исчисляется  путем  деления индекса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номинальной заработной платы на индекс цен на товары и услуги.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Индекс потребительских  цен - относительный показатель динамики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стоимости потребительской корзины.  Характеризует уровень инфляции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стране.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Базисный индекс - показатель,  сравнивающий  размер  явления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различные   периоды   с   состоянием  того  же  явления  в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какой-то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определенный период.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Цепной индекс - показатель, оценивающий относительное изменение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уровня изучаемого явления по сравнению с предшествующим периодом.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Динамический (временной) ряд - статистические данные (например,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индексы  стоимости  СМР)  за  некоторый  период,   расположенные 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хронологическом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Выравнивание динамического (временного) ряда - один из  методов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выявления  основной  тенденции развития (тренда) динамического ряда.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Суть его состоит в том, что основную тенденцию развития представляют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в  виде математической функции:  уравнения прямой,  параболы второго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порядка, степенной функции, гиперболы и др.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Выравнивающая кривая  -  график функции,  принятой для описания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основной тенденции развития динамического ряда.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Коэффициент эластичности  -  коэффициент,  показывающий процент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результативного признака (например,  темпа  роста  индекса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 СМР)  при изменении факторного признака (элемента затрат)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на 1%.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Метод экстраполяции - метод прогнозирования,  в основу которого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принято предположение, что сложившаяся тенденция развития сохранится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на прогнозируемый период.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Сглаженный временной ряд - ряд,  в  котором  исходные  значения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заменены  на усредненные значения.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Сглаживание по методу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скользящих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средних производится следующим образом:  значения "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" первых  членов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ряда  (у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,  у2,  ...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уn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)  заменяются  их среднеарифметическим,  затем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берется среднее арифметическое следующих "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" членов  ряда  (у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,  у3,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...у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+1)   и   т.д.   Сглаживание  существенно  уменьшает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случайную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составляющую временного ряда.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Случайная составляющая  временного  ряда - переменная,  которая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   воздействием   случайных   факторов   может   с 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определенной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вероятностью принимать те или иные значения.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Статистическая зависимость - (корреляционная,  регрессионная) -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зависимость, при которой каждому значению независимой переменной "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соответствует   некоторое   распределение   вероятностей 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случайной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величины   "у",   т.е.   одному   и   тому  же  значению  "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"  может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соответствовать множество различных значений "у".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Тренд (временного ряда) - основная тенденция развития процесса.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Знание этой тенденции позволяет прогнозировать значения исследуемого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признака на заданный период упреждения.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Инструкции используются следующие способы расчетов.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Базисный индекс определяется по формуле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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i4/0 = i1/0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i2/1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i3/2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i4/3,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где  i1/0, i2/1, i3/2, i4/3 - цепной индекс по периодам.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Цепной индекс определяется по формуле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i4/3 = i4/0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: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i3/0,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где  i4/0 - базисный индекс отчетного периода;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i3/0 - базисный индекс предшествующего периода.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Коэффициент эластичности при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i-ом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признаке  (смотри  уравнение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множественной регрессии) определяется по формуле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xi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dy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xi</w:t>
      </w:r>
      <w:proofErr w:type="spell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КЭ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-- x --- = ai x --,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y    dxi        y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где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spellEnd"/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факторный признак (например, индекс элемента затрат);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y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результативный признак (например, индекс стоимости СМР);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ai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коэффициент  в уравнении множественной регрессии при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i-ом</w:t>
      </w:r>
      <w:proofErr w:type="spell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признаке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Коэффициенты эластичности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КЭ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spellEnd"/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представляют  собой  доли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i-ых</w:t>
      </w:r>
      <w:proofErr w:type="spell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факторов в темпе роста индекса СМР.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Уравнение множественной   регрессии   (линейная  многофакторная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регрессионная модель) - в случае линейной регрессии имеет вид: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7641A2">
        <w:rPr>
          <w:rFonts w:ascii="Courier New" w:eastAsia="Times New Roman" w:hAnsi="Courier New" w:cs="Courier New"/>
          <w:sz w:val="20"/>
          <w:szCs w:val="20"/>
          <w:lang w:val="en-US" w:eastAsia="ru-RU"/>
        </w:rPr>
        <w:t>y = a1x1 + a2x2 + ... + anxn + e,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e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греческая буква "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эпсилон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".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где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y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результативный признак (например, индекс СМР);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x1, x2,   ...,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xn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факторные  признаки  (индексы  элементов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затрат);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a1, a2,   ...,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an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коэффициенты,  которые  задают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базисную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структуру стоимости СМР;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e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случайная величина.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Функциональная прямолинейная   зависимость  (уравнение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прямой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имеет вид: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y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a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bx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где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x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независимая переменная (например, время);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y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зависимая переменная;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a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", "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b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- параметры уравнения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прямой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x=0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y=a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,  т.е.  параметр  "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a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представляет собой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начальную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ординату уравнения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прямой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x=0.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Параметр "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b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" уравнения прямой равен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y-a</w:t>
      </w:r>
      <w:proofErr w:type="spell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b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---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x</w:t>
      </w:r>
      <w:proofErr w:type="spell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представляет   собой   тангенс   угла   наклона   прямой  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горизонтальной   оси.  Он  показывает  изменение  величины  "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y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изменении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величины "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x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" на единицу.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ГЛАВА 3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РАСЧЕТ ПРОГНОЗНОГО ИНДЕКСА СТОИМОСТИ СМР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На  этапе  1 настоящая Инструкция определяет порядок расчета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прогнозного индекса стоимости СМР  на  основе  выявления  и  анализа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сложившихся   тенденций  изменения  стоимости  строительно-монтажных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работ с учетом изменения индексов потребительских цен (как  наиболее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достоверных   источников   информации  о  сложившихся  тенденциях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экономике).  Расчет прогнозного индекса стоимости  СМР  производится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Министерством  экономики  Республики  Беларусь  и  используется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разработке  проекта   годового   прогноза   социально-экономического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развития республики.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Прогнозирование  индекса  стоимости  СМР  осуществляется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следующих данных: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основных показателей     Программы   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социально-экономического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развития Республики Беларусь на 2001-2005 годы,  утвержденной Указом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Республики Беларусь № 427 от 8 августа 2001 г.;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макроэкономических параметров          проекта         прогноза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социально-экономического развития Республики Беларусь на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планируемый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год (индекс потребительских цен);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индексов стоимости СМР и потребительских цен (декабрь к декабрю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предыдущего года, далее декабрь к декабрю).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Для расчета прогнозных индексов стоимости  СМР  используются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методы     корреляционно-регрессионного     анализа,     позволяющие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анализировать и  прогнозировать  эти  индексы  с  учетом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обобщающих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макроэкономических    факторов.   Таким   фактором   выбран   индекс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потребительских цен(1).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(1)В республике уровень инфляции отражается на  основе  индекса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потребительских цен.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На  основе динамических рядов индексов потребительских цен 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СМР определены линейные регрессионные  модели,  отражающие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аналитическую    зависимость    между    ними.    Зависимость    эта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статистическая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,  т.е.  зависимый фактор выражается через независимый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 основе   реальных   статистических   данных  и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определенной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вероятностью.  Использование линейной регрессионной модели позволяет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вычислить  границы доверительных интервалов,  в которых,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заданной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вероятностью,  например,  90 или 95%,  лежат значения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прогнозируемых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величин.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Анализ  и  прогноз  индексов  стоимости  СМР  проводится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помощью  статистического  пакета,  содержащего  модуль по проведению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корреляционно-регрессионного анализа.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Оценка  связи  между  индексом  стоимости  СМР  и  индексом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потребительских цен проводится  с  помощью  метода  парной  линейной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регрессии. Построение линейно-регрессионных уравнений осуществляется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на  базе  динамических  рядов,  построенных  по  годовым   значениям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(декабрь к декабрю) указанных выше показателей.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Модель имеет вид: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смр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= в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x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Iпц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                      (1)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г         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spellEnd"/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где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Iсмр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индекс стоимости СМР  к  предыдущему  году  (декабрь  к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декабрю);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Iпц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индекс потребительских цен к предыдущему году (декабрь к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г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декабрю);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"в" -  коэффициент  эластичности,  показывающий,   на   сколько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изменился индекс   стоимости   СМР   при  изменении  на  1%  индекса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потребительских цен.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определении  значения  параметра "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" на прогнозный период в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исходных рядов используются годовые данные за  1995  год  -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год,  предшествующий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текущему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,  из  сборников  "О  работе народного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 Республики Беларусь"  Министерства  статистики  и  анализа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Зависимость  индекса  стоимости  СМР от индекса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потребительских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цен на 2004 год определяется следующим регрессионным уравнением: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смр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= 1,0595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x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Iпц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(2)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г              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spellEnd"/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12. При расчете прогнозных индексов стоимости СМР на 2005 год 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последующие годы  необходимо  уточнить  коэффициент  эластичности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данными государственной статистической отчетности.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На этапе  2  настоящая  Инструкция  регламентирует  порядок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расчета  прогнозного  индекса  стоимости  СМР  на основе выявления 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анализа     сложившихся      тенденций      изменения      структуры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строительно-монтажных  работ  по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ценообразующим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факторам и элементам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затрат  с  учетом  показателей  Программы 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социально-экономического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развития Республики  Беларусь  на  2001-2005 гг.  и годового проекта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прогноза  социально-экономического   развития   республики.   Расчет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производится  Министерством  архитектуры  и строительства Республики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Беларусь   и   Министерством   экономики   Республики   Беларусь 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сроки.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Для  прогнозирования  годового  (декабрь к декабрю) индекса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СМР используются следующие данные: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макроэкономические параметры Программы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социально-экономического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развития Республики  Беларусь  на  2001-2005 годы и проекта годового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прогноза социально-экономического развития  Республики  Беларусь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планируемый  год  (темп  роста  реальной  заработной  платы,  индекс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потребительских   цен),   рассчитываемые   Министерством   экономики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изменение курсов валют (доллар США,  евро, российский рубль)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отношению   к  белорусскому  рублю,  принятых  на  основании  данных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Национального банка Республики Беларусь;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структура строительно-монтажных работ по элементам затрат, т.е.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удельные веса элементов затрат в стоимости СМР  на  дату  разработки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прогноза,  представляется  Министерством архитектуры и строительства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 в  установленные  сроки  Министерству  экономики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Республики  Беларусь.  Структура  стоимости  СМР подлежит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ежегодному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уточнению;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удельные веса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ценообразующих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факторов   в   затратах 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строительно-монтажные   работы   на   дату   разработки    прогноза,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рассчитываются  Министерством архитектуры и строительства Республики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Беларусь и представляются Министерству экономики Республики Беларусь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в установленные сроки. Структура подлежит ежегодному уточнению.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Указанный  метод  расчета прогнозирования индекса стоимости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СМР  заключается  в том, что вначале определяются прогнозные индексы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стоимости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ценообразующих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факторов  на  основе  значений   проекта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годового  прогноза  с  учетом  коэффициентов,  установленных   путем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анализа   динамических  рядов  индексов  стоимости   соответствующих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факторов.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Прогнозные  индексы  стоимости  по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ценообразующим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факторам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рассчитываются по: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заработной    плате   через  прогнозный  темп  роста   реальной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заработной  платы,  умноженный  на прогнозный индекс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потребительских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цен;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топливным ресурсам  через  прогнозный индекс цен производителей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промышленной продукции;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тепло- и   электроэнергии   через   изменение   курса   валюты,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умноженного   на   коэффициент   1,05-1,03    (с    учетом    оплаты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непроизводственной сферы). Подлежит ежегодному уточнению;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транспортным затратам через индекс потребительских цен;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амортизационным отчислениям - ожидаемый индекс стоимости СМР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год,  предшествующий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прогнозируемому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, умножается на коэффициент 1,08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(рассчитывается   на  основании  коэффициентов  изменения  стоимости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основных средств по отрасли,  утвержденных в установленном порядке).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Подлежит ежегодному уточнению;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импортируемой  продукции  - изменение курсов валют, принятых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данных Национального банка Республики Беларусь.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Затем производится вычисление годового прогнозного  индекса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 элементов затрат (заработная плата,  эксплуатация машин и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механизмов,  транспортные затраты, материалы, изделия и конструкции,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тепло- и электроэнергия, амортизационные отчисления) по формуле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эл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=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d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 +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d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 + ... +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d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,             (3)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г    1    1г    2    2г     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spell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где: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Iэл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прогнозный  индекс  стоимости   элементов   затрат 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г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предыдущему году (декабрь к декабрю);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  , ...,  I   -  прогнозные  индексы стоимости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ценообразующих</w:t>
      </w:r>
      <w:proofErr w:type="spell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1г        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spell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факторов:  заработной платы,  стоимости топливных ресурсов, тепл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электроэнергии,  транспортных  затрат,  амортизационных отчислений 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импортируемой продукции;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d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 ...,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d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коэффициенты   при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ценообразующих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факторах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    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spell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(удельные веса стоимости факторов в стоимости элементов затрат).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Сумма коэффициентов в приведенной выше формуле равна единице.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Прогнозный индекс стоимости СМР к предыдущему году (декабрь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к декабрю)  (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Iсмр</w:t>
      </w:r>
      <w:proofErr w:type="spellEnd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рассчитывается   по  формуле  (3),  где  вместо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г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индексов стоимости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ценообразующих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факторов   ставятся    индексы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 элементов  затрат,  вместо  коэффициентов  при факторах -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удельные веса элементов в стоимости СМР (Приложения 1, 2).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На  основании  прогнозного  индекса  стоимости  СМР на год,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рассчитанного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 соответствии  с  настоящей  Инструкцией,   при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 вычисляется  среднемесячный  индекс  стоимости   СМР,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_____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который равен 12ыIсмр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г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Прогнозный базисный  индекс  стоимости  СМР  рассчитывается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путем умножения базисного индекса стоимости СМР за 1991 г. - декабрь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года,  предшествующий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текущему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,  на  годовой  индекс  стоимости  СМР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текущего   года  и  на  прогнозный  годовой  индекс  стоимости  СМР,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рассчитанный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настоящей инструкцией.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Прогнозный   индекс   стоимости   СМР  на  планируемый  год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разрабатывается,  как правило,  в середине текущего года и ожидаемое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его  значение за декабрь определяется на основании экспертной оценки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 учетом сложившихся факторов и тенденций.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ГЛАВА 4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РАСЧЕТ ПРОГНОЗНЫХ ИНДЕКСОВ СТОИМОСТИ КВ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Для   прогнозирования  индекса  стоимости  КВ  используются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данные: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накопленные (базисные) среднегодовые индексы стоимости КВ,  СМР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оборудования  за  период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c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1991  года  по  год,  предшествующий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текущему.   За  1991-2003  гг.  значения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накопленных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среднегодовых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индексов составили по КВ  -  922,6;  СМР  -  903,5;  оборудованию  -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1245,5; прочим затратам - 497,1.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рассчитанный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соответствии с настоящей Инструкцией прогнозный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годовой индекс стоимости СМР;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прогнозный индекс цен производителей промышленной продукции;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среднегодовые индексы   стоимости   КВ,   СМР   и  оборудования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(помесячно нарастающим итогом) в году,  предшествующему текущему,  и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на дату разработки прогноза.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Прогнозный среднегодовой индекс стоимости КВ рассчитывается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по формуле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 =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Iсмр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ср/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Ккв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,                    (4)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г        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spellEnd"/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где 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  - прогнозный среднегодовой индекс стоимости КВ;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г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смр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  -  прогнозный   среднегодовой  индекс  стоимости  СМР.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Определяется Министерством   экономики   путем   приведения 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цепных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прогнозных  индексов  стоимости  СМР  к   соответствующему   периоду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прошлого года,  затем их значения за год суммируются и делятся на 12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месяцев.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Ккв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отношение цепных индексов стоимости СМР к цепным индексам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КВ,  представляется  Министерством  статистики  и  анализа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 Беларусь  Министерству экономики.  Принимается значение,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полученное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основании  анализа  рассчитанных  нарастающим  итогом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фактических  индексов  за  год,  предшествующий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текущему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,  и на дату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разработки прогноза.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Прогнозный  накопленный среднегодовой индекс стоимости КВ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базисным ценам 1991 г. рассчитывается по формуле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 =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Iкв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Iкв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ср,                    (5)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б+1        б       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где 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 -   прогнозный    накопленный    среднегодовой  индекс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б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+1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КВ к уровню базисных цен 1991 г.;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 - накопленный среднегодовой индекс стоимости КВ к уровню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базисных цен 1991 г.  за период 1991 г.  и текущий год, то есть год,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предшествующий прогнозируемому.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Прогнозный  накопленный  индекс стоимости КВ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конкретному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объекту  (сметной стоимости) на прогнозируемый год рассчитывается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формуле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Iкв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 =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d</w:t>
      </w:r>
      <w:proofErr w:type="spellEnd"/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Iсмр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Iсмр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 +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d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Iоб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б+1 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смр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         г     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обр</w:t>
      </w:r>
      <w:proofErr w:type="spellEnd"/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 +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d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Iпр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Iпр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ср,                 (6)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г     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spellEnd"/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        г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где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Iкв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   -   прогнозный   накопленный  индекс стоимости КВ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б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+1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объекту на прогнозируемый год;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d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об,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d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об,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d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  -  удельные  веса  СМР,  оборудования 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смр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обр</w:t>
      </w:r>
      <w:proofErr w:type="spellEnd"/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spell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прочих затрат  в  объеме  инвестиций  по  объекту.  При формировании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инвестиционной   программы   на   очередной    год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представляются заказчиками Министерству экономики;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Iсмр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 - прогнозный  среднегодовой  индекс  стоимости  СМР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прогнозный  год,  рассчитывается  Министерством  экономики  согласно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Инструкции в целом по республике;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 - прогнозный среднегодовой индекс стоимости оборудования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г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на   прогнозный   год   в   целом   по   республике,  рассчитывается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экономики на основании фактических индексов  стоимости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оборудования за год,  предшествующий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текущему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,  и на дату разработки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прогноза   с   учетом   прогнозного   индекса   цен   производителей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промышленной  продукции.  Фактические индексы стоимости оборудования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представляются Министерству  экономики  Министерством  статистики  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анализа;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 -   прогнозный  среднегодовой  индекс  стоимости  прочих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г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затрат,  принимается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равным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прогнозному   среднегодовому   индексу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СМР на прогнозный год;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смр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ср,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Iоб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ср,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Iпр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  - накопленные   среднегодовые индексы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       </w:t>
      </w:r>
      <w:proofErr w:type="spellStart"/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б</w:t>
      </w:r>
      <w:proofErr w:type="spellEnd"/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б</w:t>
      </w:r>
      <w:proofErr w:type="spell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СМР, оборудования и прочих затрат в базисных ценах 1991 г.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за  период с 1991 года по текущий год,  то есть год,  предшествующий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прогнозному.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В связи с тем, что расчеты на прогнозный год осуществляются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середине текущего года,  среднегодовые индексы стоимости КВ, СМР 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 в текущем году, т.е. году, предшествующему прогнозному,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 на  основании экспертной оценки.  Среднегодовой индекс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стоимости прочих затрат принимается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равным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индексу стоимости СМР.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Министерство статистики и анализа представляет Министерству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экономики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накопленные среднегодовые  индексы  стоимости  КВ,  СМР  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оборудования  за период с 1991 года по год,  предшествующий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текущему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году.   Накопленный   индекс   определяется    путем    перемножения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среднегодовых значений за указанный период.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Прогнозный  индекс  стоимости  СМР  по  этапу  1  Главы   3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рассчитывается   Министерством   экономики   Республики  Беларусь 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настоящей Инструкцией.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Расчеты   по  этапу  2  настоящей  Инструкции  производятся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Министерствами экономики и архитектуры и  строительства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 Беларусь.  Министерством  экономики  Республики Беларусь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анализируются    представленные    Министерством    архитектуры    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Республики Беларусь расчеты и обосновывающие материалы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ним,  и принимается экономически обоснованное значение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прогнозного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индекса стоимости СМР.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Прогнозные  индексы   стоимости   КВ   и   СМР   сообщаются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экономики Республики Беларусь республиканским органам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управления  и  иным  государственным  организациям,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подчиненным   Правительству  Республики  Беларусь,  облисполкомам  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Минскому горисполкому.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Приложение 1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к Инструкции о порядке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определения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прогнозных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индексов стоимости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инвестиций в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основной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капитал и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строительно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монтажных работ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Приложение 2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к Инструкции о порядке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определения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прогнозных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индексов стоимости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инвестиций в </w:t>
      </w:r>
      <w:proofErr w:type="gram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основной</w:t>
      </w:r>
      <w:proofErr w:type="gramEnd"/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капитал и </w:t>
      </w:r>
      <w:proofErr w:type="spellStart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строительно</w:t>
      </w:r>
      <w:proofErr w:type="spellEnd"/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монтажных работ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Удельные веса элементов затрат в стоимости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строительно-монтажных работ для расчета индексов стоимости СМР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по элементам затрат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</w:t>
      </w:r>
    </w:p>
    <w:p w:rsidR="007641A2" w:rsidRPr="007641A2" w:rsidRDefault="007641A2" w:rsidP="0076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41A2">
        <w:rPr>
          <w:rFonts w:ascii="Courier New" w:eastAsia="Times New Roman" w:hAnsi="Courier New" w:cs="Courier New"/>
          <w:sz w:val="20"/>
          <w:szCs w:val="20"/>
          <w:lang w:eastAsia="ru-RU"/>
        </w:rPr>
        <w:t>——————————————————————————————————————————————</w:t>
      </w:r>
    </w:p>
    <w:p w:rsidR="0020077B" w:rsidRDefault="007641A2"/>
    <w:sectPr w:rsidR="0020077B" w:rsidSect="007C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1A2"/>
    <w:rsid w:val="002227F5"/>
    <w:rsid w:val="003C529F"/>
    <w:rsid w:val="00712C41"/>
    <w:rsid w:val="007641A2"/>
    <w:rsid w:val="007C6037"/>
    <w:rsid w:val="00824F36"/>
    <w:rsid w:val="00CF6CC5"/>
    <w:rsid w:val="00F3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CC5"/>
    <w:rPr>
      <w:rFonts w:ascii="Times New Roman" w:hAnsi="Times New Roman"/>
      <w:sz w:val="44"/>
    </w:rPr>
  </w:style>
  <w:style w:type="paragraph" w:styleId="HTML">
    <w:name w:val="HTML Preformatted"/>
    <w:basedOn w:val="a"/>
    <w:link w:val="HTML0"/>
    <w:uiPriority w:val="99"/>
    <w:semiHidden/>
    <w:unhideWhenUsed/>
    <w:rsid w:val="00764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1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3808</Words>
  <Characters>21708</Characters>
  <Application>Microsoft Office Word</Application>
  <DocSecurity>0</DocSecurity>
  <Lines>180</Lines>
  <Paragraphs>50</Paragraphs>
  <ScaleCrop>false</ScaleCrop>
  <Company>Microsoft</Company>
  <LinksUpToDate>false</LinksUpToDate>
  <CharactersWithSpaces>25466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User_pressa</dc:creator>
  <cp:keywords/>
  <dc:description/>
  <cp:lastModifiedBy>User_pressa</cp:lastModifiedBy>
  <cp:revision>1</cp:revision>
  <dcterms:created xsi:type="dcterms:W3CDTF">2013-05-06T12:18:00Z</dcterms:created>
  <dcterms:modified xsi:type="dcterms:W3CDTF">2013-05-06T12:19:00Z</dcterms:modified>
</cp:coreProperties>
</file>